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30" w:type="dxa"/>
        <w:jc w:val="center"/>
        <w:tblLook w:val="01E0" w:firstRow="1" w:lastRow="1" w:firstColumn="1" w:lastColumn="1" w:noHBand="0" w:noVBand="0"/>
      </w:tblPr>
      <w:tblGrid>
        <w:gridCol w:w="5245"/>
        <w:gridCol w:w="5885"/>
      </w:tblGrid>
      <w:tr w:rsidR="00661450" w:rsidRPr="00661450" w14:paraId="125F6128" w14:textId="77777777" w:rsidTr="00367961">
        <w:trPr>
          <w:trHeight w:val="1276"/>
          <w:jc w:val="center"/>
        </w:trPr>
        <w:tc>
          <w:tcPr>
            <w:tcW w:w="5245" w:type="dxa"/>
          </w:tcPr>
          <w:p w14:paraId="60A3893C" w14:textId="0EAA9CEE" w:rsidR="009216A1" w:rsidRPr="00661450" w:rsidRDefault="00444D13" w:rsidP="004164FB">
            <w:pPr>
              <w:ind w:firstLine="0"/>
              <w:jc w:val="center"/>
              <w:rPr>
                <w:b/>
                <w:sz w:val="26"/>
                <w:szCs w:val="26"/>
              </w:rPr>
            </w:pPr>
            <w:r>
              <w:rPr>
                <w:b/>
                <w:sz w:val="26"/>
                <w:szCs w:val="26"/>
              </w:rPr>
              <w:t>CHÍNH PHỦ</w:t>
            </w:r>
          </w:p>
          <w:p w14:paraId="7CD4AEB1" w14:textId="77777777" w:rsidR="009216A1" w:rsidRPr="00661450" w:rsidRDefault="009216A1" w:rsidP="004164FB">
            <w:pPr>
              <w:ind w:firstLine="0"/>
              <w:jc w:val="center"/>
              <w:rPr>
                <w:szCs w:val="28"/>
              </w:rPr>
            </w:pPr>
            <w:r w:rsidRPr="00661450">
              <w:rPr>
                <w:noProof/>
                <w:szCs w:val="28"/>
              </w:rPr>
              <mc:AlternateContent>
                <mc:Choice Requires="wps">
                  <w:drawing>
                    <wp:anchor distT="4294967278" distB="4294967278" distL="114300" distR="114300" simplePos="0" relativeHeight="251659264" behindDoc="0" locked="0" layoutInCell="1" allowOverlap="1" wp14:anchorId="7840DEF9" wp14:editId="3B40CC6C">
                      <wp:simplePos x="0" y="0"/>
                      <wp:positionH relativeFrom="column">
                        <wp:posOffset>1158875</wp:posOffset>
                      </wp:positionH>
                      <wp:positionV relativeFrom="paragraph">
                        <wp:posOffset>18415</wp:posOffset>
                      </wp:positionV>
                      <wp:extent cx="878205" cy="0"/>
                      <wp:effectExtent l="10160" t="13970" r="698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8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EBD86B" id="Straight Connector 3" o:spid="_x0000_s1026" style="position:absolute;z-index:251659264;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91.25pt,1.45pt" to="160.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"/>
                  </w:pict>
                </mc:Fallback>
              </mc:AlternateContent>
            </w:r>
          </w:p>
          <w:p w14:paraId="063EABB9" w14:textId="77777777" w:rsidR="009216A1" w:rsidRPr="00661450" w:rsidRDefault="009216A1" w:rsidP="004164FB">
            <w:pPr>
              <w:ind w:firstLine="0"/>
              <w:jc w:val="center"/>
              <w:rPr>
                <w:szCs w:val="28"/>
              </w:rPr>
            </w:pPr>
          </w:p>
          <w:p w14:paraId="2D4E8F95" w14:textId="45ED9C4F" w:rsidR="009216A1" w:rsidRPr="00661450" w:rsidRDefault="009216A1" w:rsidP="004164FB">
            <w:pPr>
              <w:ind w:firstLine="0"/>
              <w:jc w:val="center"/>
              <w:rPr>
                <w:szCs w:val="28"/>
              </w:rPr>
            </w:pPr>
            <w:r w:rsidRPr="00661450">
              <w:rPr>
                <w:szCs w:val="28"/>
              </w:rPr>
              <w:t xml:space="preserve">Số: </w:t>
            </w:r>
            <w:r w:rsidRPr="00661450">
              <w:rPr>
                <w:szCs w:val="28"/>
                <w:lang w:val="vi-VN"/>
              </w:rPr>
              <w:t xml:space="preserve">        </w:t>
            </w:r>
            <w:r w:rsidRPr="00661450">
              <w:rPr>
                <w:szCs w:val="28"/>
              </w:rPr>
              <w:t>/BC-</w:t>
            </w:r>
            <w:r w:rsidR="00444D13">
              <w:rPr>
                <w:szCs w:val="28"/>
              </w:rPr>
              <w:t>CP</w:t>
            </w:r>
          </w:p>
        </w:tc>
        <w:tc>
          <w:tcPr>
            <w:tcW w:w="5885" w:type="dxa"/>
          </w:tcPr>
          <w:p w14:paraId="39E70386" w14:textId="77777777" w:rsidR="009216A1" w:rsidRPr="00661450" w:rsidRDefault="009216A1" w:rsidP="004164FB">
            <w:pPr>
              <w:ind w:firstLine="0"/>
              <w:jc w:val="center"/>
              <w:rPr>
                <w:b/>
                <w:sz w:val="26"/>
                <w:szCs w:val="26"/>
              </w:rPr>
            </w:pPr>
            <w:r w:rsidRPr="00661450">
              <w:rPr>
                <w:b/>
                <w:sz w:val="26"/>
                <w:szCs w:val="26"/>
              </w:rPr>
              <w:t>CỘNG HÒA XÃ HỘI CHỦ NGHĨA VIỆT NAM</w:t>
            </w:r>
          </w:p>
          <w:p w14:paraId="6E7EEE97" w14:textId="77777777" w:rsidR="009216A1" w:rsidRPr="00661450" w:rsidRDefault="009216A1" w:rsidP="004164FB">
            <w:pPr>
              <w:ind w:firstLine="0"/>
              <w:jc w:val="center"/>
              <w:rPr>
                <w:b/>
                <w:szCs w:val="28"/>
              </w:rPr>
            </w:pPr>
            <w:r w:rsidRPr="00661450">
              <w:rPr>
                <w:b/>
                <w:szCs w:val="28"/>
              </w:rPr>
              <w:t>Độc lập - Tự do - Hạnh phúc</w:t>
            </w:r>
          </w:p>
          <w:p w14:paraId="1693F891" w14:textId="77777777" w:rsidR="009216A1" w:rsidRPr="00661450" w:rsidRDefault="009216A1" w:rsidP="004164FB">
            <w:pPr>
              <w:ind w:firstLine="0"/>
              <w:jc w:val="center"/>
              <w:rPr>
                <w:b/>
                <w:szCs w:val="28"/>
              </w:rPr>
            </w:pPr>
            <w:r w:rsidRPr="00661450">
              <w:rPr>
                <w:noProof/>
                <w:szCs w:val="28"/>
              </w:rPr>
              <mc:AlternateContent>
                <mc:Choice Requires="wps">
                  <w:drawing>
                    <wp:anchor distT="4294967278" distB="4294967278" distL="114300" distR="114300" simplePos="0" relativeHeight="251660288" behindDoc="0" locked="0" layoutInCell="1" allowOverlap="1" wp14:anchorId="63F0D0D9" wp14:editId="2889041A">
                      <wp:simplePos x="0" y="0"/>
                      <wp:positionH relativeFrom="column">
                        <wp:posOffset>735965</wp:posOffset>
                      </wp:positionH>
                      <wp:positionV relativeFrom="paragraph">
                        <wp:posOffset>25400</wp:posOffset>
                      </wp:positionV>
                      <wp:extent cx="2082800" cy="0"/>
                      <wp:effectExtent l="13970" t="6350" r="8255" b="1270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2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FF2BE1" id="Straight Connector 2" o:spid="_x0000_s1026" style="position:absolute;z-index:251660288;visibility:visible;mso-wrap-style:square;mso-width-percent:0;mso-height-percent:0;mso-wrap-distance-left:9pt;mso-wrap-distance-top:-.0005mm;mso-wrap-distance-right:9pt;mso-wrap-distance-bottom:-.0005mm;mso-position-horizontal:absolute;mso-position-horizontal-relative:text;mso-position-vertical:absolute;mso-position-vertical-relative:text;mso-width-percent:0;mso-height-percent:0;mso-width-relative:page;mso-height-relative:page" from="57.95pt,2pt" to="221.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yqP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zTeT5P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"/>
                  </w:pict>
                </mc:Fallback>
              </mc:AlternateContent>
            </w:r>
          </w:p>
          <w:p w14:paraId="45B380C2" w14:textId="77777777" w:rsidR="009216A1" w:rsidRPr="00661450" w:rsidRDefault="009216A1" w:rsidP="004164FB">
            <w:pPr>
              <w:ind w:firstLine="0"/>
              <w:jc w:val="center"/>
              <w:rPr>
                <w:i/>
                <w:szCs w:val="28"/>
                <w:lang w:val="vi-VN"/>
              </w:rPr>
            </w:pPr>
            <w:r w:rsidRPr="00661450">
              <w:rPr>
                <w:i/>
                <w:szCs w:val="28"/>
              </w:rPr>
              <w:t>Hà Nội, ngày</w:t>
            </w:r>
            <w:r w:rsidRPr="00661450">
              <w:rPr>
                <w:i/>
                <w:szCs w:val="28"/>
                <w:lang w:val="vi-VN"/>
              </w:rPr>
              <w:t xml:space="preserve">        </w:t>
            </w:r>
            <w:r w:rsidRPr="00661450">
              <w:rPr>
                <w:i/>
                <w:szCs w:val="28"/>
              </w:rPr>
              <w:t>thán</w:t>
            </w:r>
            <w:r w:rsidRPr="00661450">
              <w:rPr>
                <w:i/>
                <w:szCs w:val="28"/>
                <w:lang w:val="vi-VN"/>
              </w:rPr>
              <w:t>g</w:t>
            </w:r>
            <w:r w:rsidRPr="00661450">
              <w:rPr>
                <w:i/>
                <w:szCs w:val="28"/>
              </w:rPr>
              <w:t xml:space="preserve">      </w:t>
            </w:r>
            <w:r w:rsidRPr="00661450">
              <w:rPr>
                <w:i/>
                <w:szCs w:val="28"/>
                <w:lang w:val="vi-VN"/>
              </w:rPr>
              <w:t xml:space="preserve"> </w:t>
            </w:r>
            <w:r w:rsidRPr="00661450">
              <w:rPr>
                <w:i/>
                <w:szCs w:val="28"/>
              </w:rPr>
              <w:t>năm 202</w:t>
            </w:r>
            <w:r w:rsidRPr="00661450">
              <w:rPr>
                <w:i/>
                <w:szCs w:val="28"/>
                <w:lang w:val="vi-VN"/>
              </w:rPr>
              <w:t>5</w:t>
            </w:r>
          </w:p>
        </w:tc>
      </w:tr>
    </w:tbl>
    <w:p w14:paraId="701EE45D" w14:textId="77777777" w:rsidR="009216A1" w:rsidRPr="00661450" w:rsidRDefault="009216A1" w:rsidP="009216A1">
      <w:pPr>
        <w:spacing w:before="480"/>
        <w:ind w:firstLine="0"/>
        <w:jc w:val="center"/>
        <w:rPr>
          <w:b/>
          <w:bCs/>
          <w:szCs w:val="28"/>
        </w:rPr>
      </w:pPr>
      <w:r w:rsidRPr="00661450">
        <w:rPr>
          <w:b/>
          <w:bCs/>
          <w:szCs w:val="28"/>
        </w:rPr>
        <w:t>BÁO CÁO</w:t>
      </w:r>
    </w:p>
    <w:p w14:paraId="73D2F9EB" w14:textId="504A4B9F" w:rsidR="009216A1" w:rsidRPr="00661450" w:rsidRDefault="00987654" w:rsidP="009216A1">
      <w:pPr>
        <w:ind w:firstLine="0"/>
        <w:jc w:val="center"/>
        <w:rPr>
          <w:b/>
          <w:bCs/>
          <w:szCs w:val="28"/>
        </w:rPr>
      </w:pPr>
      <w:r>
        <w:rPr>
          <w:b/>
          <w:spacing w:val="-4"/>
          <w:szCs w:val="28"/>
        </w:rPr>
        <w:t>T</w:t>
      </w:r>
      <w:r w:rsidR="009216A1" w:rsidRPr="00661450">
        <w:rPr>
          <w:b/>
          <w:spacing w:val="-4"/>
          <w:szCs w:val="28"/>
        </w:rPr>
        <w:t xml:space="preserve">iếp thu, </w:t>
      </w:r>
      <w:bookmarkStart w:id="0" w:name="_Hlk215823371"/>
      <w:r w:rsidR="009216A1" w:rsidRPr="00661450">
        <w:rPr>
          <w:b/>
          <w:spacing w:val="-4"/>
          <w:szCs w:val="28"/>
        </w:rPr>
        <w:t xml:space="preserve">giải trình </w:t>
      </w:r>
      <w:r w:rsidR="007F3914" w:rsidRPr="004A4B41">
        <w:rPr>
          <w:b/>
          <w:spacing w:val="-4"/>
          <w:szCs w:val="28"/>
        </w:rPr>
        <w:t xml:space="preserve">thẩm tra của Ủy ban </w:t>
      </w:r>
      <w:r w:rsidR="007F3914">
        <w:rPr>
          <w:b/>
          <w:spacing w:val="-4"/>
          <w:szCs w:val="28"/>
        </w:rPr>
        <w:t xml:space="preserve">Khoa học, Công nghệ và Môi trường; </w:t>
      </w:r>
      <w:r w:rsidR="009216A1" w:rsidRPr="00661450">
        <w:rPr>
          <w:b/>
          <w:szCs w:val="28"/>
          <w:lang w:val="vi-VN"/>
        </w:rPr>
        <w:t>ý kiến của Đại biểu Quốc hội thảo luận tại Tổ</w:t>
      </w:r>
      <w:r>
        <w:rPr>
          <w:b/>
          <w:szCs w:val="28"/>
        </w:rPr>
        <w:t xml:space="preserve"> và Hội trường</w:t>
      </w:r>
      <w:r w:rsidR="009216A1" w:rsidRPr="00661450">
        <w:rPr>
          <w:b/>
          <w:szCs w:val="28"/>
          <w:lang w:val="vi-VN"/>
        </w:rPr>
        <w:t xml:space="preserve"> đối với dự thảo </w:t>
      </w:r>
      <w:r w:rsidR="009216A1" w:rsidRPr="00661450">
        <w:rPr>
          <w:b/>
          <w:bCs/>
          <w:szCs w:val="28"/>
        </w:rPr>
        <w:t>Luật sửa đổi, bổ sung một số điều của</w:t>
      </w:r>
      <w:r>
        <w:rPr>
          <w:b/>
          <w:bCs/>
          <w:szCs w:val="28"/>
        </w:rPr>
        <w:t xml:space="preserve"> </w:t>
      </w:r>
      <w:r w:rsidR="009216A1" w:rsidRPr="00661450">
        <w:rPr>
          <w:b/>
          <w:bCs/>
          <w:szCs w:val="28"/>
        </w:rPr>
        <w:t xml:space="preserve">Luật </w:t>
      </w:r>
      <w:r w:rsidR="009216A1" w:rsidRPr="00661450">
        <w:rPr>
          <w:rFonts w:eastAsia="Calibri"/>
          <w:b/>
          <w:bCs/>
          <w:szCs w:val="28"/>
        </w:rPr>
        <w:t>Địa</w:t>
      </w:r>
      <w:r w:rsidR="009216A1" w:rsidRPr="00661450">
        <w:rPr>
          <w:rFonts w:eastAsia="Calibri"/>
          <w:b/>
          <w:bCs/>
          <w:szCs w:val="28"/>
          <w:lang w:val="vi-VN"/>
        </w:rPr>
        <w:t xml:space="preserve"> chất và </w:t>
      </w:r>
      <w:r w:rsidR="009216A1" w:rsidRPr="00661450">
        <w:rPr>
          <w:rFonts w:eastAsia="Calibri"/>
          <w:b/>
          <w:bCs/>
          <w:szCs w:val="28"/>
        </w:rPr>
        <w:t>k</w:t>
      </w:r>
      <w:r w:rsidR="009216A1" w:rsidRPr="00661450">
        <w:rPr>
          <w:rFonts w:eastAsia="Calibri"/>
          <w:b/>
          <w:bCs/>
          <w:szCs w:val="28"/>
          <w:lang w:val="vi-VN"/>
        </w:rPr>
        <w:t>hoáng sản</w:t>
      </w:r>
      <w:bookmarkEnd w:id="0"/>
    </w:p>
    <w:p w14:paraId="7FCAA6CD" w14:textId="0F87B3CB" w:rsidR="009216A1" w:rsidRPr="00CF4C9E" w:rsidRDefault="009216A1" w:rsidP="009216A1">
      <w:pPr>
        <w:spacing w:before="360" w:after="300" w:line="340" w:lineRule="exact"/>
        <w:ind w:firstLine="0"/>
        <w:jc w:val="center"/>
        <w:rPr>
          <w:rFonts w:eastAsia="Calibri"/>
          <w:szCs w:val="28"/>
        </w:rPr>
      </w:pPr>
      <w:r w:rsidRPr="00661450">
        <w:rPr>
          <w:noProof/>
        </w:rPr>
        <mc:AlternateContent>
          <mc:Choice Requires="wps">
            <w:drawing>
              <wp:anchor distT="4294967291" distB="4294967291" distL="114300" distR="114300" simplePos="0" relativeHeight="251662336" behindDoc="0" locked="0" layoutInCell="1" allowOverlap="1" wp14:anchorId="2B6F292C" wp14:editId="628B3AA6">
                <wp:simplePos x="0" y="0"/>
                <wp:positionH relativeFrom="margin">
                  <wp:posOffset>2358390</wp:posOffset>
                </wp:positionH>
                <wp:positionV relativeFrom="paragraph">
                  <wp:posOffset>25400</wp:posOffset>
                </wp:positionV>
                <wp:extent cx="12065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6500" cy="0"/>
                        </a:xfrm>
                        <a:prstGeom prst="line">
                          <a:avLst/>
                        </a:prstGeom>
                        <a:noFill/>
                        <a:ln w="6350">
                          <a:solidFill>
                            <a:schemeClr val="tx1">
                              <a:lumMod val="100000"/>
                              <a:lumOff val="0"/>
                            </a:schemeClr>
                          </a:solidFill>
                          <a:miter lim="800000"/>
                          <a:headEnd/>
                          <a:tailEnd/>
                        </a:ln>
                      </wps:spPr>
                      <wps:bodyPr/>
                    </wps:wsp>
                  </a:graphicData>
                </a:graphic>
                <wp14:sizeRelH relativeFrom="page">
                  <wp14:pctWidth>0</wp14:pctWidth>
                </wp14:sizeRelH>
                <wp14:sizeRelV relativeFrom="page">
                  <wp14:pctHeight>0</wp14:pctHeight>
                </wp14:sizeRelV>
              </wp:anchor>
            </w:drawing>
          </mc:Choice>
          <mc:Fallback>
            <w:pict>
              <v:line w14:anchorId="38C6E4C3" id="Straight Connector 1" o:spid="_x0000_s1026" style="position:absolute;z-index:251662336;visibility:visible;mso-wrap-style:square;mso-width-percent:0;mso-height-percent:0;mso-wrap-distance-left:9pt;mso-wrap-distance-top:.mm;mso-wrap-distance-right:9pt;mso-wrap-distance-bottom:.mm;mso-position-horizontal:absolute;mso-position-horizontal-relative:margin;mso-position-vertical:absolute;mso-position-vertical-relative:text;mso-width-percent:0;mso-height-percent:0;mso-width-relative:page;mso-height-relative:page" from="185.7pt,2pt" to="280.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" strokecolor="black [3213]" strokeweight=".5pt">
                <v:stroke joinstyle="miter"/>
                <w10:wrap anchorx="margin"/>
              </v:line>
            </w:pict>
          </mc:Fallback>
        </mc:AlternateContent>
      </w:r>
      <w:r w:rsidRPr="00661450">
        <w:rPr>
          <w:rFonts w:eastAsia="Calibri"/>
          <w:szCs w:val="28"/>
          <w:lang w:val="vi-VN"/>
        </w:rPr>
        <w:t xml:space="preserve">Kính gửi: </w:t>
      </w:r>
      <w:r w:rsidR="00CF4C9E">
        <w:rPr>
          <w:szCs w:val="28"/>
        </w:rPr>
        <w:t>Quốc hội.</w:t>
      </w:r>
    </w:p>
    <w:p w14:paraId="1C6DFF2F" w14:textId="77777777" w:rsidR="009216A1" w:rsidRPr="00BF4DB4" w:rsidRDefault="009216A1" w:rsidP="00D0628A">
      <w:pPr>
        <w:spacing w:before="120" w:line="360" w:lineRule="exact"/>
        <w:ind w:firstLine="720"/>
        <w:rPr>
          <w:szCs w:val="28"/>
          <w:lang w:val="vi-VN"/>
        </w:rPr>
      </w:pPr>
      <w:r w:rsidRPr="00BF4DB4">
        <w:rPr>
          <w:szCs w:val="28"/>
          <w:lang w:val="vi-VN"/>
        </w:rPr>
        <w:t xml:space="preserve">Ngày </w:t>
      </w:r>
      <w:r w:rsidRPr="00BF4DB4">
        <w:rPr>
          <w:szCs w:val="28"/>
        </w:rPr>
        <w:t>31</w:t>
      </w:r>
      <w:r w:rsidRPr="00BF4DB4">
        <w:rPr>
          <w:szCs w:val="28"/>
          <w:lang w:val="vi-VN"/>
        </w:rPr>
        <w:t xml:space="preserve"> tháng </w:t>
      </w:r>
      <w:r w:rsidRPr="00BF4DB4">
        <w:rPr>
          <w:szCs w:val="28"/>
        </w:rPr>
        <w:t>10</w:t>
      </w:r>
      <w:r w:rsidRPr="00BF4DB4">
        <w:rPr>
          <w:szCs w:val="28"/>
          <w:lang w:val="vi-VN"/>
        </w:rPr>
        <w:t xml:space="preserve"> năm 202</w:t>
      </w:r>
      <w:r w:rsidRPr="00BF4DB4">
        <w:rPr>
          <w:szCs w:val="28"/>
        </w:rPr>
        <w:t>5</w:t>
      </w:r>
      <w:r w:rsidRPr="00BF4DB4">
        <w:rPr>
          <w:szCs w:val="28"/>
          <w:lang w:val="vi-VN"/>
        </w:rPr>
        <w:t xml:space="preserve">, Chính phủ đã có Tờ trình số </w:t>
      </w:r>
      <w:r w:rsidRPr="00BF4DB4">
        <w:rPr>
          <w:szCs w:val="28"/>
        </w:rPr>
        <w:t>1010</w:t>
      </w:r>
      <w:r w:rsidRPr="00BF4DB4">
        <w:rPr>
          <w:szCs w:val="28"/>
          <w:lang w:val="vi-VN"/>
        </w:rPr>
        <w:t>/TTr-CP trình Quốc hội hồ sơ dự thảo Luật sửa đổi, bổ sung một số điều của Luật Địa chất và khoáng sản</w:t>
      </w:r>
      <w:r w:rsidRPr="00BF4DB4">
        <w:rPr>
          <w:szCs w:val="28"/>
        </w:rPr>
        <w:t xml:space="preserve"> (sau đâu gọi là dự thảo Luật)</w:t>
      </w:r>
      <w:r w:rsidRPr="00BF4DB4">
        <w:rPr>
          <w:szCs w:val="28"/>
          <w:lang w:val="vi-VN"/>
        </w:rPr>
        <w:t>. Ngày</w:t>
      </w:r>
      <w:r w:rsidRPr="00BF4DB4">
        <w:rPr>
          <w:szCs w:val="28"/>
        </w:rPr>
        <w:t xml:space="preserve"> 06</w:t>
      </w:r>
      <w:r w:rsidRPr="00BF4DB4">
        <w:rPr>
          <w:szCs w:val="28"/>
          <w:lang w:val="vi-VN"/>
        </w:rPr>
        <w:t xml:space="preserve"> tháng 11 năm 202</w:t>
      </w:r>
      <w:r w:rsidRPr="00BF4DB4">
        <w:rPr>
          <w:szCs w:val="28"/>
        </w:rPr>
        <w:t>5</w:t>
      </w:r>
      <w:r w:rsidRPr="00BF4DB4">
        <w:rPr>
          <w:szCs w:val="28"/>
          <w:lang w:val="vi-VN"/>
        </w:rPr>
        <w:t xml:space="preserve">, Quốc hội đã tiến hành thảo luận tại Tổ cho ý kiến đối với dự thảo </w:t>
      </w:r>
      <w:r w:rsidRPr="00BF4DB4">
        <w:rPr>
          <w:szCs w:val="28"/>
        </w:rPr>
        <w:t>Luật</w:t>
      </w:r>
      <w:r w:rsidRPr="00BF4DB4">
        <w:rPr>
          <w:szCs w:val="28"/>
          <w:lang w:val="vi-VN"/>
        </w:rPr>
        <w:t xml:space="preserve">. </w:t>
      </w:r>
    </w:p>
    <w:p w14:paraId="42E37987" w14:textId="055F8503" w:rsidR="009216A1" w:rsidRDefault="009216A1" w:rsidP="00D0628A">
      <w:pPr>
        <w:spacing w:before="120" w:line="360" w:lineRule="exact"/>
        <w:ind w:firstLine="720"/>
        <w:rPr>
          <w:spacing w:val="-2"/>
          <w:szCs w:val="28"/>
        </w:rPr>
      </w:pPr>
      <w:r w:rsidRPr="00BF4DB4">
        <w:rPr>
          <w:spacing w:val="-2"/>
          <w:szCs w:val="28"/>
          <w:lang w:val="vi-VN"/>
        </w:rPr>
        <w:t xml:space="preserve">Trên cơ </w:t>
      </w:r>
      <w:r w:rsidRPr="00661450">
        <w:rPr>
          <w:spacing w:val="-2"/>
          <w:szCs w:val="28"/>
          <w:lang w:val="vi-VN"/>
        </w:rPr>
        <w:t xml:space="preserve">sở </w:t>
      </w:r>
      <w:r w:rsidRPr="00661450">
        <w:rPr>
          <w:spacing w:val="-2"/>
          <w:szCs w:val="28"/>
        </w:rPr>
        <w:t>Báo cáo số</w:t>
      </w:r>
      <w:r w:rsidR="008A2F9B" w:rsidRPr="00661450">
        <w:rPr>
          <w:spacing w:val="-2"/>
          <w:szCs w:val="28"/>
        </w:rPr>
        <w:t xml:space="preserve"> 4461</w:t>
      </w:r>
      <w:r w:rsidRPr="00661450">
        <w:rPr>
          <w:spacing w:val="-2"/>
          <w:szCs w:val="28"/>
        </w:rPr>
        <w:t>/BC-VPQH ngày</w:t>
      </w:r>
      <w:r w:rsidR="008A2F9B" w:rsidRPr="00661450">
        <w:rPr>
          <w:spacing w:val="-2"/>
          <w:szCs w:val="28"/>
        </w:rPr>
        <w:t xml:space="preserve"> 19 </w:t>
      </w:r>
      <w:r w:rsidRPr="00661450">
        <w:rPr>
          <w:spacing w:val="-2"/>
          <w:szCs w:val="28"/>
        </w:rPr>
        <w:t>tháng 11 năm 2025</w:t>
      </w:r>
      <w:r w:rsidR="00987654">
        <w:rPr>
          <w:spacing w:val="-2"/>
          <w:szCs w:val="28"/>
        </w:rPr>
        <w:t xml:space="preserve"> </w:t>
      </w:r>
      <w:r w:rsidRPr="00661450">
        <w:rPr>
          <w:spacing w:val="-2"/>
          <w:szCs w:val="28"/>
        </w:rPr>
        <w:t xml:space="preserve">của Văn phòng Quốc hội tổng </w:t>
      </w:r>
      <w:r w:rsidRPr="00BF4DB4">
        <w:rPr>
          <w:spacing w:val="-2"/>
          <w:szCs w:val="28"/>
        </w:rPr>
        <w:t xml:space="preserve">hợp ý kiến của các vị </w:t>
      </w:r>
      <w:r w:rsidR="006B05AA" w:rsidRPr="00BF4DB4">
        <w:rPr>
          <w:spacing w:val="-2"/>
          <w:szCs w:val="28"/>
        </w:rPr>
        <w:t xml:space="preserve">Đại </w:t>
      </w:r>
      <w:r w:rsidRPr="00BF4DB4">
        <w:rPr>
          <w:spacing w:val="-2"/>
          <w:szCs w:val="28"/>
        </w:rPr>
        <w:t xml:space="preserve">biểu Quốc hội </w:t>
      </w:r>
      <w:r w:rsidR="006B05AA" w:rsidRPr="00BF4DB4">
        <w:rPr>
          <w:spacing w:val="-2"/>
          <w:szCs w:val="28"/>
        </w:rPr>
        <w:t xml:space="preserve">(ĐBQH) </w:t>
      </w:r>
      <w:r w:rsidRPr="00BF4DB4">
        <w:rPr>
          <w:spacing w:val="-2"/>
          <w:szCs w:val="28"/>
        </w:rPr>
        <w:t>thảo luận tại Tổ</w:t>
      </w:r>
      <w:r w:rsidR="00987654">
        <w:rPr>
          <w:spacing w:val="-2"/>
          <w:szCs w:val="28"/>
        </w:rPr>
        <w:t xml:space="preserve">, </w:t>
      </w:r>
      <w:r w:rsidR="00CF4C9E">
        <w:rPr>
          <w:spacing w:val="-2"/>
          <w:szCs w:val="28"/>
        </w:rPr>
        <w:t xml:space="preserve">ý kiến phát biểu của các vị Đại biểu Quốc hội </w:t>
      </w:r>
      <w:r w:rsidR="00987654">
        <w:rPr>
          <w:spacing w:val="-2"/>
          <w:szCs w:val="28"/>
        </w:rPr>
        <w:t>thảo luận tại Hội trường</w:t>
      </w:r>
      <w:r w:rsidR="007F3914">
        <w:rPr>
          <w:spacing w:val="-2"/>
          <w:szCs w:val="28"/>
        </w:rPr>
        <w:t>; ý kiến thẩm tra của Ủy ban Khoa học, Công nghệ và Môi trường tại Báo cáo số</w:t>
      </w:r>
      <w:r w:rsidR="007F3914" w:rsidRPr="00BF4DB4">
        <w:rPr>
          <w:spacing w:val="-2"/>
          <w:szCs w:val="28"/>
        </w:rPr>
        <w:t xml:space="preserve"> </w:t>
      </w:r>
      <w:r w:rsidR="007F3914">
        <w:rPr>
          <w:spacing w:val="-2"/>
          <w:szCs w:val="28"/>
        </w:rPr>
        <w:t>4354/BC-UBKHCNMT15 ngày 24 tháng 10 năm 2025</w:t>
      </w:r>
      <w:r w:rsidRPr="00BF4DB4">
        <w:rPr>
          <w:spacing w:val="-2"/>
          <w:szCs w:val="28"/>
        </w:rPr>
        <w:t xml:space="preserve"> </w:t>
      </w:r>
      <w:r w:rsidR="008A1531" w:rsidRPr="00BF4DB4">
        <w:rPr>
          <w:spacing w:val="-2"/>
          <w:szCs w:val="28"/>
        </w:rPr>
        <w:t>đối với</w:t>
      </w:r>
      <w:r w:rsidRPr="00BF4DB4">
        <w:rPr>
          <w:spacing w:val="-2"/>
          <w:szCs w:val="28"/>
        </w:rPr>
        <w:t xml:space="preserve"> dự án Luật sửa đổi, bổ sung một số điều của Luật Địa chất và khoáng sản</w:t>
      </w:r>
      <w:r w:rsidR="00484E95" w:rsidRPr="00BF4DB4">
        <w:rPr>
          <w:spacing w:val="-2"/>
          <w:szCs w:val="28"/>
        </w:rPr>
        <w:t xml:space="preserve"> (ĐC&amp;KS)</w:t>
      </w:r>
      <w:r w:rsidRPr="00BF4DB4">
        <w:rPr>
          <w:spacing w:val="-2"/>
          <w:szCs w:val="28"/>
          <w:lang w:val="vi-VN"/>
        </w:rPr>
        <w:t>,</w:t>
      </w:r>
      <w:r w:rsidR="00484E95" w:rsidRPr="00BF4DB4">
        <w:rPr>
          <w:spacing w:val="-2"/>
          <w:szCs w:val="28"/>
        </w:rPr>
        <w:t xml:space="preserve"> </w:t>
      </w:r>
      <w:r w:rsidR="007F3914">
        <w:rPr>
          <w:spacing w:val="-2"/>
          <w:szCs w:val="28"/>
        </w:rPr>
        <w:t>Chính phủ</w:t>
      </w:r>
      <w:r w:rsidRPr="00BF4DB4">
        <w:rPr>
          <w:spacing w:val="-2"/>
          <w:szCs w:val="28"/>
          <w:lang w:val="vi-VN"/>
        </w:rPr>
        <w:t xml:space="preserve"> kính báo cáo nội dung tiếp thu, giải trình </w:t>
      </w:r>
      <w:r w:rsidR="007F3914">
        <w:rPr>
          <w:spacing w:val="-2"/>
          <w:szCs w:val="28"/>
        </w:rPr>
        <w:t xml:space="preserve">và chỉnh lý dự thảo Luật </w:t>
      </w:r>
      <w:r w:rsidRPr="00BF4DB4">
        <w:rPr>
          <w:spacing w:val="-2"/>
          <w:szCs w:val="28"/>
          <w:lang w:val="vi-VN"/>
        </w:rPr>
        <w:t>như sau:</w:t>
      </w:r>
      <w:r w:rsidR="001340D7">
        <w:rPr>
          <w:spacing w:val="-2"/>
          <w:szCs w:val="28"/>
        </w:rPr>
        <w:t xml:space="preserve"> </w:t>
      </w:r>
    </w:p>
    <w:p w14:paraId="2FD4EF7A" w14:textId="2E004546" w:rsidR="001340D7" w:rsidRPr="00305311" w:rsidRDefault="001340D7" w:rsidP="00D0628A">
      <w:pPr>
        <w:spacing w:before="120" w:line="360" w:lineRule="exact"/>
        <w:ind w:firstLine="720"/>
        <w:rPr>
          <w:b/>
          <w:bCs/>
          <w:spacing w:val="-2"/>
          <w:sz w:val="26"/>
          <w:szCs w:val="26"/>
        </w:rPr>
      </w:pPr>
      <w:r w:rsidRPr="00305311">
        <w:rPr>
          <w:b/>
          <w:bCs/>
          <w:spacing w:val="-2"/>
          <w:sz w:val="26"/>
          <w:szCs w:val="26"/>
        </w:rPr>
        <w:t>A. VỀ Ý KIẾN THẨM TRA CỦA ỦY BAN KHOA HỌC, CÔNG NGHỆ VÀ MÔI TRƯỜNG</w:t>
      </w:r>
    </w:p>
    <w:p w14:paraId="7B712D71" w14:textId="35967D64" w:rsidR="001340D7" w:rsidRDefault="001340D7" w:rsidP="00D0628A">
      <w:pPr>
        <w:spacing w:before="120" w:line="360" w:lineRule="exact"/>
        <w:ind w:firstLine="720"/>
        <w:rPr>
          <w:spacing w:val="-2"/>
          <w:szCs w:val="28"/>
        </w:rPr>
      </w:pPr>
      <w:r>
        <w:rPr>
          <w:spacing w:val="-2"/>
          <w:szCs w:val="28"/>
        </w:rPr>
        <w:t>Chính phủ xin tiếp thu, giải trình các ý kiến thẩm tra của Ủy ban Khoa học, Công nghệ và Môi trường tại Báo cáo số</w:t>
      </w:r>
      <w:r w:rsidRPr="00BF4DB4">
        <w:rPr>
          <w:spacing w:val="-2"/>
          <w:szCs w:val="28"/>
        </w:rPr>
        <w:t xml:space="preserve"> </w:t>
      </w:r>
      <w:r>
        <w:rPr>
          <w:spacing w:val="-2"/>
          <w:szCs w:val="28"/>
        </w:rPr>
        <w:t>4354/BC-UBKHCNMT15 ngày 24 tháng 10 năm 2025</w:t>
      </w:r>
      <w:r w:rsidRPr="00BF4DB4">
        <w:rPr>
          <w:spacing w:val="-2"/>
          <w:szCs w:val="28"/>
        </w:rPr>
        <w:t xml:space="preserve"> đối với dự án Luật sửa đổi, bổ sung một số điều của Luật Địa chất và khoáng sản</w:t>
      </w:r>
      <w:r>
        <w:rPr>
          <w:spacing w:val="-2"/>
          <w:szCs w:val="28"/>
        </w:rPr>
        <w:t xml:space="preserve"> chi tiết tại Phụ lục kèm theo Báo cáo này.</w:t>
      </w:r>
    </w:p>
    <w:p w14:paraId="0D81E191" w14:textId="25738A38" w:rsidR="001340D7" w:rsidRPr="00305311" w:rsidRDefault="001340D7" w:rsidP="00D0628A">
      <w:pPr>
        <w:spacing w:before="120" w:line="360" w:lineRule="exact"/>
        <w:ind w:firstLine="720"/>
        <w:rPr>
          <w:b/>
          <w:bCs/>
          <w:spacing w:val="-2"/>
          <w:szCs w:val="28"/>
        </w:rPr>
      </w:pPr>
      <w:r>
        <w:rPr>
          <w:b/>
          <w:bCs/>
          <w:spacing w:val="-2"/>
          <w:sz w:val="26"/>
          <w:szCs w:val="26"/>
        </w:rPr>
        <w:t>B</w:t>
      </w:r>
      <w:r w:rsidRPr="007512F6">
        <w:rPr>
          <w:b/>
          <w:bCs/>
          <w:spacing w:val="-2"/>
          <w:sz w:val="26"/>
          <w:szCs w:val="26"/>
        </w:rPr>
        <w:t xml:space="preserve">. VỀ Ý KIẾN </w:t>
      </w:r>
      <w:r>
        <w:rPr>
          <w:b/>
          <w:bCs/>
          <w:spacing w:val="-2"/>
          <w:sz w:val="26"/>
          <w:szCs w:val="26"/>
        </w:rPr>
        <w:t>THẢO LUẬN CỦA CÁC VỊ ĐẠI BIỂU QUỐC HỘI</w:t>
      </w:r>
    </w:p>
    <w:p w14:paraId="703D7F03" w14:textId="3C7E85CD" w:rsidR="001340D7" w:rsidRDefault="008A1531" w:rsidP="00305311">
      <w:pPr>
        <w:pStyle w:val="Mc"/>
      </w:pPr>
      <w:r w:rsidRPr="00661450">
        <w:t>I. Về các vấn đề chung</w:t>
      </w:r>
      <w:r w:rsidRPr="00661450">
        <w:rPr>
          <w:i/>
          <w:lang w:val="en-GB"/>
        </w:rPr>
        <w:t xml:space="preserve"> </w:t>
      </w:r>
    </w:p>
    <w:p w14:paraId="1A989A98" w14:textId="75350779" w:rsidR="008A1531" w:rsidRPr="00661450" w:rsidRDefault="00B31358" w:rsidP="00D0628A">
      <w:pPr>
        <w:widowControl w:val="0"/>
        <w:spacing w:before="120" w:line="360" w:lineRule="exact"/>
        <w:ind w:firstLine="720"/>
        <w:rPr>
          <w:i/>
        </w:rPr>
      </w:pPr>
      <w:r w:rsidRPr="00661450">
        <w:t>1.</w:t>
      </w:r>
      <w:r w:rsidR="008A1531" w:rsidRPr="00661450">
        <w:t xml:space="preserve"> </w:t>
      </w:r>
      <w:r w:rsidR="008A1531" w:rsidRPr="00661450">
        <w:rPr>
          <w:i/>
          <w:iCs/>
        </w:rPr>
        <w:t xml:space="preserve">Có ý kiến </w:t>
      </w:r>
      <w:r w:rsidR="00D3445D">
        <w:rPr>
          <w:i/>
          <w:iCs/>
        </w:rPr>
        <w:t xml:space="preserve">của các vị ĐBQH </w:t>
      </w:r>
      <w:r w:rsidR="008A1531" w:rsidRPr="00661450">
        <w:rPr>
          <w:i/>
          <w:iCs/>
        </w:rPr>
        <w:t xml:space="preserve">đề nghị việc sửa đổi, bổ sung Luật ĐC&amp;KS phải bảo đảm </w:t>
      </w:r>
      <w:r w:rsidR="008A1531" w:rsidRPr="00661450">
        <w:rPr>
          <w:i/>
          <w:iCs/>
          <w:lang w:val="vi-VN"/>
        </w:rPr>
        <w:t>hai</w:t>
      </w:r>
      <w:r w:rsidR="008A1531" w:rsidRPr="00661450">
        <w:rPr>
          <w:i/>
          <w:iCs/>
        </w:rPr>
        <w:t xml:space="preserve"> nguyên tắc: (1) Khoáng sản là tài sản quốc gia, phải sử dụng hiệu quả, tránh lãng phí; (2) Phải tạo điều kiện cho quyền, lợi ích của người dân, doanh nghiệp và cả địa phương được thực hiện (01 ý kiến).</w:t>
      </w:r>
      <w:r w:rsidR="00D0628A" w:rsidRPr="00661450">
        <w:rPr>
          <w:i/>
          <w:iCs/>
        </w:rPr>
        <w:t xml:space="preserve"> </w:t>
      </w:r>
      <w:r w:rsidR="00987654" w:rsidRPr="008F23CF">
        <w:rPr>
          <w:i/>
          <w:iCs/>
        </w:rPr>
        <w:t xml:space="preserve">Có ý kiến đề nghị rà soát các quy </w:t>
      </w:r>
      <w:r w:rsidR="00987654" w:rsidRPr="008F23CF">
        <w:rPr>
          <w:rFonts w:hint="eastAsia"/>
          <w:i/>
          <w:iCs/>
        </w:rPr>
        <w:t>đ</w:t>
      </w:r>
      <w:r w:rsidR="00987654" w:rsidRPr="008F23CF">
        <w:rPr>
          <w:i/>
          <w:iCs/>
        </w:rPr>
        <w:t xml:space="preserve">ịnh về phân cấp, phân quyền </w:t>
      </w:r>
      <w:r w:rsidR="00987654" w:rsidRPr="008F23CF">
        <w:rPr>
          <w:rFonts w:hint="eastAsia"/>
          <w:i/>
          <w:iCs/>
        </w:rPr>
        <w:t>đ</w:t>
      </w:r>
      <w:r w:rsidR="00987654" w:rsidRPr="008F23CF">
        <w:rPr>
          <w:i/>
          <w:iCs/>
        </w:rPr>
        <w:t xml:space="preserve">ể </w:t>
      </w:r>
      <w:r w:rsidR="00987654" w:rsidRPr="008F23CF">
        <w:rPr>
          <w:rFonts w:hint="eastAsia"/>
          <w:i/>
          <w:iCs/>
        </w:rPr>
        <w:t>đ</w:t>
      </w:r>
      <w:r w:rsidR="00987654" w:rsidRPr="008F23CF">
        <w:rPr>
          <w:i/>
          <w:iCs/>
        </w:rPr>
        <w:t xml:space="preserve">ảm bảo luật hóa cụ thể, rõ ràng, hợp lý, </w:t>
      </w:r>
      <w:r w:rsidR="00987654" w:rsidRPr="008F23CF">
        <w:rPr>
          <w:rFonts w:hint="eastAsia"/>
          <w:i/>
          <w:iCs/>
        </w:rPr>
        <w:t>đ</w:t>
      </w:r>
      <w:r w:rsidR="00987654" w:rsidRPr="008F23CF">
        <w:rPr>
          <w:i/>
          <w:iCs/>
        </w:rPr>
        <w:t xml:space="preserve">ồng bộ, </w:t>
      </w:r>
      <w:r w:rsidR="00987654" w:rsidRPr="008F23CF">
        <w:rPr>
          <w:rFonts w:hint="eastAsia"/>
          <w:i/>
          <w:iCs/>
        </w:rPr>
        <w:t>đ</w:t>
      </w:r>
      <w:r w:rsidR="00987654" w:rsidRPr="008F23CF">
        <w:rPr>
          <w:i/>
          <w:iCs/>
        </w:rPr>
        <w:t>ồng thời phải gắn với trách nhiệm về quản lý nhà n</w:t>
      </w:r>
      <w:r w:rsidR="00987654" w:rsidRPr="008F23CF">
        <w:rPr>
          <w:rFonts w:hint="eastAsia"/>
          <w:i/>
          <w:iCs/>
        </w:rPr>
        <w:t>ư</w:t>
      </w:r>
      <w:r w:rsidR="00987654" w:rsidRPr="008F23CF">
        <w:rPr>
          <w:i/>
          <w:iCs/>
        </w:rPr>
        <w:t>ớc (01 ý kiến).</w:t>
      </w:r>
      <w:r w:rsidR="00987654">
        <w:t xml:space="preserve"> </w:t>
      </w:r>
      <w:r w:rsidR="008A1531" w:rsidRPr="00661450">
        <w:rPr>
          <w:i/>
          <w:iCs/>
        </w:rPr>
        <w:t>Có ý kiến đề nghị cần tiếp tục hoàn thiện quy định của Luật</w:t>
      </w:r>
      <w:r w:rsidR="008A1531" w:rsidRPr="00661450">
        <w:rPr>
          <w:i/>
          <w:iCs/>
          <w:lang w:val="vi-VN"/>
        </w:rPr>
        <w:t xml:space="preserve"> ĐC&amp;KS</w:t>
      </w:r>
      <w:r w:rsidR="008A1531" w:rsidRPr="00661450">
        <w:rPr>
          <w:i/>
          <w:iCs/>
        </w:rPr>
        <w:t xml:space="preserve"> và các văn bản hướng dẫn để tháo gỡ các khó khăn đối với các địa phương có trữ </w:t>
      </w:r>
      <w:r w:rsidR="008A1531" w:rsidRPr="00661450">
        <w:rPr>
          <w:i/>
          <w:iCs/>
        </w:rPr>
        <w:lastRenderedPageBreak/>
        <w:t>lượng mỏ rất lớn như Nghệ An, Lâm Đồng (01 ý kiến)</w:t>
      </w:r>
      <w:r w:rsidR="008A1531" w:rsidRPr="00661450">
        <w:rPr>
          <w:i/>
          <w:iCs/>
          <w:lang w:val="vi-VN"/>
        </w:rPr>
        <w:t>.</w:t>
      </w:r>
      <w:r w:rsidR="00D0628A" w:rsidRPr="00661450">
        <w:rPr>
          <w:i/>
          <w:iCs/>
        </w:rPr>
        <w:t xml:space="preserve"> </w:t>
      </w:r>
      <w:r w:rsidR="0040651C">
        <w:rPr>
          <w:i/>
          <w:iCs/>
        </w:rPr>
        <w:t>Có ý</w:t>
      </w:r>
      <w:r w:rsidR="008A1531" w:rsidRPr="00661450">
        <w:rPr>
          <w:i/>
          <w:iCs/>
        </w:rPr>
        <w:t xml:space="preserve"> kiến </w:t>
      </w:r>
      <w:r w:rsidR="008A1531" w:rsidRPr="00661450">
        <w:rPr>
          <w:i/>
          <w:iCs/>
          <w:lang w:val="vi-VN"/>
        </w:rPr>
        <w:t xml:space="preserve">khác </w:t>
      </w:r>
      <w:r w:rsidR="008A1531" w:rsidRPr="00661450">
        <w:rPr>
          <w:i/>
          <w:iCs/>
        </w:rPr>
        <w:t>băn khoăn về thời điểm sửa đổi, bổ sung Luật ĐC&amp;KS vì Luật mới có hiệu lực trong năm 2025 và Chính phủ cũng đã có Nghị quyết để xử lý một số vấn đề vướng mắc (01 ý kiến)</w:t>
      </w:r>
      <w:r w:rsidR="008A1531" w:rsidRPr="00661450">
        <w:rPr>
          <w:i/>
        </w:rPr>
        <w:t>.</w:t>
      </w:r>
    </w:p>
    <w:p w14:paraId="42B67042" w14:textId="249FFB7D" w:rsidR="00E4272C" w:rsidRDefault="00E4272C" w:rsidP="00E4272C">
      <w:pPr>
        <w:widowControl w:val="0"/>
        <w:spacing w:before="120" w:line="360" w:lineRule="exact"/>
        <w:ind w:firstLine="720"/>
      </w:pPr>
      <w:r>
        <w:t>Chính</w:t>
      </w:r>
      <w:r>
        <w:rPr>
          <w:lang w:val="vi-VN"/>
        </w:rPr>
        <w:t xml:space="preserve"> phủ </w:t>
      </w:r>
      <w:r>
        <w:t>trân trọng cảm ơn các ý kiến tâm huyết, trách nhiệm của các vị Đại biểu Quốc hội đối với dự án Luật. Chính</w:t>
      </w:r>
      <w:r>
        <w:rPr>
          <w:lang w:val="vi-VN"/>
        </w:rPr>
        <w:t xml:space="preserve"> phủ </w:t>
      </w:r>
      <w:r>
        <w:t>nhận thức sâu sắc rằng việc sửa đổi, bổ sung Luật Địa chất và khoáng sản lần này mang ý nghĩa rất quan trọng nhằm thực hiện các chủ trương lớn của Đảng, đáp ứng yêu cầu sắp xếp tổ chức bộ máy, triển khai mô hình chính quyền địa phương hai cấp, đẩy mạnh phân cấp, phân quyền và cải cách thủ tục hành chính; đồng thời tháo gỡ những điểm nghẽn đang cản trở công tác quản lý nhà nước về địa chất và khoáng sản. Các định hướng này đã được nêu rõ trong Tờ trình số 1010/TTr-CP của Chính phủ.</w:t>
      </w:r>
    </w:p>
    <w:p w14:paraId="76422763" w14:textId="0E6CA898" w:rsidR="00E4272C" w:rsidRDefault="00E4272C" w:rsidP="00E4272C">
      <w:pPr>
        <w:widowControl w:val="0"/>
        <w:spacing w:before="120" w:line="360" w:lineRule="exact"/>
        <w:ind w:firstLine="720"/>
      </w:pPr>
      <w:r>
        <w:t>Trong quá trình xây dựng dự thảo Luật, Chính</w:t>
      </w:r>
      <w:r>
        <w:rPr>
          <w:lang w:val="vi-VN"/>
        </w:rPr>
        <w:t xml:space="preserve"> phủ </w:t>
      </w:r>
      <w:r>
        <w:t>quán triệt bốn quan điểm chủ đạo: (1) thể chế hóa đầy đủ, kịp thời các chủ trương của Đảng về đổi mới, sắp xếp tổ chức bộ máy tinh gọn, hoạt động hiệu lực, hiệu quả; (2) cụ thể hóa mục tiêu cải cách thủ tục hành chính, cắt giảm điều kiện đầu tư kinh doanh, tạo môi trường thuận lợi, minh bạch cho người dân và doanh nghiệp; (3) khắc phục những vướng mắc, bất cập phát sinh từ thực tiễn thi hành Luật, phù hợp định hướng tại Nghị quyết số 66-NQ/TW và (4) bảo đảm tính hợp hiến, hợp pháp, thống nhất với hệ thống pháp luật liên quan, không tạo ra xung đột hay khoảng trống pháp lý.</w:t>
      </w:r>
    </w:p>
    <w:p w14:paraId="5C17C9C0" w14:textId="7995D31E" w:rsidR="00E4272C" w:rsidRDefault="00E4272C" w:rsidP="006868FF">
      <w:pPr>
        <w:widowControl w:val="0"/>
        <w:spacing w:before="120" w:line="360" w:lineRule="exact"/>
        <w:ind w:firstLine="720"/>
      </w:pPr>
      <w:r>
        <w:t>Việc sửa đổi Luật tại thời điểm này là cần thiết để thiết lập hành lang pháp lý ổn định, rõ ràng cho hoạt động điều tra cơ bản, khai thác và chế biến khoáng sản; đồng thời bảo đảm tính liên tục của quy định pháp luật khi Nghị quyết 66.4/2025/NQ-CP và Nghị định 136/2025/NĐ-CP hết hiệu lực vào ngày 28/02/2027.</w:t>
      </w:r>
    </w:p>
    <w:p w14:paraId="577E3050" w14:textId="3A778225" w:rsidR="00B31358" w:rsidRPr="00661450" w:rsidRDefault="00E4272C" w:rsidP="00D0628A">
      <w:pPr>
        <w:spacing w:before="120" w:line="360" w:lineRule="exact"/>
        <w:ind w:firstLine="720"/>
      </w:pPr>
      <w:r>
        <w:t>Chính</w:t>
      </w:r>
      <w:r>
        <w:rPr>
          <w:lang w:val="vi-VN"/>
        </w:rPr>
        <w:t xml:space="preserve"> phủ </w:t>
      </w:r>
      <w:r>
        <w:t>xin tiếp thu nghiêm túc các ý kiến góp ý và sẽ tiếp tục rà soát, hoàn thiện dự thảo Luật trên tinh thần quản lý chặt chẽ khoáng sản là tài sản quốc gia, song song với tháo gỡ khó khăn, tạo thuận lợi cho địa phương, doanh nghiệp và người dân. Đồng thời, Chính</w:t>
      </w:r>
      <w:r>
        <w:rPr>
          <w:lang w:val="vi-VN"/>
        </w:rPr>
        <w:t xml:space="preserve"> phủ sẽ chỉ đạo </w:t>
      </w:r>
      <w:r>
        <w:t>hoàn thiện các văn bản quy định chi tiết và biện pháp thi hành để bảo đảm tính đồng bộ, khả thi và hiệu quả của chính sách ngay khi Luật được ban hành.</w:t>
      </w:r>
      <w:r w:rsidR="00D0628A" w:rsidRPr="00661450">
        <w:t>.</w:t>
      </w:r>
    </w:p>
    <w:p w14:paraId="1F104242" w14:textId="56356980" w:rsidR="008A1531" w:rsidRPr="00661450" w:rsidRDefault="00D0628A" w:rsidP="00D0628A">
      <w:pPr>
        <w:spacing w:before="120" w:line="360" w:lineRule="exact"/>
        <w:ind w:firstLine="720"/>
      </w:pPr>
      <w:r w:rsidRPr="00661450">
        <w:t>2.</w:t>
      </w:r>
      <w:r w:rsidR="008A1531" w:rsidRPr="00661450">
        <w:t xml:space="preserve"> </w:t>
      </w:r>
      <w:r w:rsidR="008A1531" w:rsidRPr="00661450">
        <w:rPr>
          <w:i/>
          <w:iCs/>
        </w:rPr>
        <w:t xml:space="preserve">Có ý kiến </w:t>
      </w:r>
      <w:r w:rsidR="00D3445D">
        <w:rPr>
          <w:i/>
          <w:iCs/>
        </w:rPr>
        <w:t xml:space="preserve">của các vị ĐBQH </w:t>
      </w:r>
      <w:r w:rsidR="008A1531" w:rsidRPr="00661450">
        <w:rPr>
          <w:i/>
          <w:iCs/>
        </w:rPr>
        <w:t xml:space="preserve">đề nghị rà soát, xử lý các vấn đề xung đột pháp lý giữa Luật </w:t>
      </w:r>
      <w:r w:rsidR="008A1531" w:rsidRPr="00661450">
        <w:rPr>
          <w:i/>
          <w:iCs/>
          <w:lang w:val="vi-VN"/>
        </w:rPr>
        <w:t>ĐC&amp;KS</w:t>
      </w:r>
      <w:r w:rsidR="008A1531" w:rsidRPr="00661450">
        <w:rPr>
          <w:i/>
          <w:iCs/>
        </w:rPr>
        <w:t xml:space="preserve">, Luật </w:t>
      </w:r>
      <w:r w:rsidR="008A1531" w:rsidRPr="00661450">
        <w:rPr>
          <w:i/>
          <w:iCs/>
          <w:lang w:val="vi-VN"/>
        </w:rPr>
        <w:t>Bảo vệ m</w:t>
      </w:r>
      <w:r w:rsidR="008A1531" w:rsidRPr="00661450">
        <w:rPr>
          <w:i/>
          <w:iCs/>
        </w:rPr>
        <w:t xml:space="preserve">ôi trường và Luật Lâm nghiệp để tháo gỡ </w:t>
      </w:r>
      <w:r w:rsidR="008A1531" w:rsidRPr="00661450">
        <w:rPr>
          <w:i/>
          <w:iCs/>
          <w:lang w:val="vi-VN"/>
        </w:rPr>
        <w:t xml:space="preserve">vướng mắc </w:t>
      </w:r>
      <w:r w:rsidR="008A1531" w:rsidRPr="00661450">
        <w:rPr>
          <w:i/>
          <w:iCs/>
        </w:rPr>
        <w:t>cho các dự án xây dựng công trình giao thông khai thác vật liệu xây dựng tại chỗ trong khu vực rừng (01 ý kiến). Có ý kiến đề nghị dự thảo Luật</w:t>
      </w:r>
      <w:r w:rsidR="008A1531" w:rsidRPr="00661450">
        <w:rPr>
          <w:i/>
          <w:iCs/>
          <w:lang w:val="vi-VN"/>
        </w:rPr>
        <w:t xml:space="preserve"> này</w:t>
      </w:r>
      <w:r w:rsidR="008A1531" w:rsidRPr="00661450">
        <w:rPr>
          <w:i/>
          <w:iCs/>
        </w:rPr>
        <w:t xml:space="preserve"> cần bổ sung quy định giao cho Thủ tướng Chính phủ hướng dẫn để rà soát lại toàn bộ diện tích chồng lấn của đất lâm nghiệp và chuyển lại cho địa phương </w:t>
      </w:r>
      <w:r w:rsidR="008A1531" w:rsidRPr="00661450">
        <w:rPr>
          <w:i/>
          <w:iCs/>
        </w:rPr>
        <w:lastRenderedPageBreak/>
        <w:t xml:space="preserve">để cấp quyền sử dụng đất cho dân (01 ý kiến). Có ý kiến đề nghị cần tiếp tục rà soát để tránh chồng chéo pháp lý giữa Luật Đất đai và Luật </w:t>
      </w:r>
      <w:r w:rsidR="008A1531" w:rsidRPr="00661450">
        <w:rPr>
          <w:i/>
          <w:iCs/>
          <w:lang w:val="vi-VN"/>
        </w:rPr>
        <w:t>ĐC&amp;KS</w:t>
      </w:r>
      <w:r w:rsidR="008A1531" w:rsidRPr="00661450">
        <w:rPr>
          <w:i/>
          <w:iCs/>
        </w:rPr>
        <w:t xml:space="preserve"> (</w:t>
      </w:r>
      <w:r w:rsidR="00987654" w:rsidRPr="00661450">
        <w:rPr>
          <w:i/>
          <w:iCs/>
        </w:rPr>
        <w:t>0</w:t>
      </w:r>
      <w:r w:rsidR="00987654">
        <w:rPr>
          <w:i/>
          <w:iCs/>
        </w:rPr>
        <w:t>2</w:t>
      </w:r>
      <w:r w:rsidR="00987654" w:rsidRPr="00661450">
        <w:rPr>
          <w:i/>
          <w:iCs/>
        </w:rPr>
        <w:t xml:space="preserve"> </w:t>
      </w:r>
      <w:r w:rsidR="008A1531" w:rsidRPr="00661450">
        <w:rPr>
          <w:i/>
          <w:iCs/>
        </w:rPr>
        <w:t>ý kiến).</w:t>
      </w:r>
    </w:p>
    <w:p w14:paraId="40382194" w14:textId="12169760" w:rsidR="00E4272C" w:rsidRDefault="00E4272C" w:rsidP="006868FF">
      <w:pPr>
        <w:spacing w:before="120" w:line="360" w:lineRule="exact"/>
        <w:ind w:firstLine="720"/>
      </w:pPr>
      <w:r>
        <w:t>Chính phủ xin</w:t>
      </w:r>
      <w:r>
        <w:rPr>
          <w:lang w:val="vi-VN"/>
        </w:rPr>
        <w:t xml:space="preserve"> tiếp thu </w:t>
      </w:r>
      <w:r>
        <w:t>ý kiến của Đại biểu và sẽ tiếp tục rà soát, nghiên cứu các quy định liên quan đến chuyển đổi mục đích sử dụng rừng trong pháp luật về lâm nghiệp và đất đai, nhằm bảo đảm tháo gỡ những vướng mắc trong khai thác vật liệu xây dựng tại chỗ phục vụ thi công công trình. Tuy nhiên, các</w:t>
      </w:r>
      <w:r>
        <w:rPr>
          <w:lang w:val="vi-VN"/>
        </w:rPr>
        <w:t xml:space="preserve"> quy định liên quan đến quản lý rừng </w:t>
      </w:r>
      <w:r>
        <w:t>cần được cân nhắc hết sức thận trọng, bởi các khu vực có rừng</w:t>
      </w:r>
      <w:r>
        <w:rPr>
          <w:lang w:val="vi-VN"/>
        </w:rPr>
        <w:t>,</w:t>
      </w:r>
      <w:r>
        <w:t xml:space="preserve"> đặc biệt là rừng tự nhiên và rừng phòng hộ</w:t>
      </w:r>
      <w:r>
        <w:rPr>
          <w:lang w:val="vi-VN"/>
        </w:rPr>
        <w:t>,</w:t>
      </w:r>
      <w:r>
        <w:t xml:space="preserve"> giữ vai trò then chốt trong ổn định sinh thái, phòng chống sạt lở, lũ lụt và điều tiết nguồn nước. Việc cho phép khai thác khoáng sản tại chỗ trong rừng, dù có thể giúp giảm chi phí vận chuyển, vẫn tiềm ẩn nguy cơ tác động trực tiếp tới môi trường và an toàn đời sống dân cư</w:t>
      </w:r>
    </w:p>
    <w:p w14:paraId="4DCAA59C" w14:textId="6A70DF35" w:rsidR="0094277D" w:rsidRPr="00661450" w:rsidRDefault="00E4272C" w:rsidP="003A36C3">
      <w:pPr>
        <w:spacing w:before="120" w:line="360" w:lineRule="exact"/>
        <w:ind w:firstLine="720"/>
      </w:pPr>
      <w:r>
        <w:t>Đối với đề xuất bổ sung quy định giao Thủ tướng Chính phủ hướng dẫn rà soát toàn bộ diện tích đất lâm nghiệp bị chồng lấn và chuyển giao lại cho địa phương để cấp Giấy chứng nhận cho người dân, Chính phủ xin tiếp thu</w:t>
      </w:r>
      <w:r>
        <w:rPr>
          <w:lang w:val="vi-VN"/>
        </w:rPr>
        <w:t xml:space="preserve"> để</w:t>
      </w:r>
      <w:r>
        <w:t xml:space="preserve"> nghiên</w:t>
      </w:r>
      <w:r>
        <w:rPr>
          <w:lang w:val="vi-VN"/>
        </w:rPr>
        <w:t xml:space="preserve"> cứu </w:t>
      </w:r>
      <w:r>
        <w:t>đồng bộ trong quá trình hoàn thiện các luật có liên quan trong lĩnh vực nông nghiệp và môi trường đang được trình Quốc hội tại kỳ họp này, bảo đảm phù hợp tổng thể chính sách và khả năng tổ chức thực hiện tại địa phương.</w:t>
      </w:r>
    </w:p>
    <w:p w14:paraId="72401E05" w14:textId="3720A459" w:rsidR="008A1531" w:rsidRPr="00661450" w:rsidRDefault="0094277D" w:rsidP="00D0628A">
      <w:pPr>
        <w:widowControl w:val="0"/>
        <w:spacing w:before="120" w:line="360" w:lineRule="exact"/>
        <w:ind w:firstLine="720"/>
        <w:rPr>
          <w:i/>
          <w:iCs/>
        </w:rPr>
      </w:pPr>
      <w:r w:rsidRPr="00661450">
        <w:t>3.</w:t>
      </w:r>
      <w:r w:rsidR="008A1531" w:rsidRPr="00661450">
        <w:t xml:space="preserve"> </w:t>
      </w:r>
      <w:r w:rsidR="008A1531" w:rsidRPr="00661450">
        <w:rPr>
          <w:i/>
          <w:iCs/>
        </w:rPr>
        <w:t xml:space="preserve">Có ý kiến </w:t>
      </w:r>
      <w:r w:rsidR="00D3445D">
        <w:rPr>
          <w:i/>
          <w:iCs/>
        </w:rPr>
        <w:t xml:space="preserve">của các vị ĐBQH </w:t>
      </w:r>
      <w:r w:rsidR="008A1531" w:rsidRPr="00661450">
        <w:rPr>
          <w:i/>
          <w:iCs/>
        </w:rPr>
        <w:t xml:space="preserve">đề nghị Chính phủ chỉ đạo nghiên cứu, </w:t>
      </w:r>
      <w:r w:rsidR="008A1531" w:rsidRPr="00661450">
        <w:rPr>
          <w:i/>
          <w:iCs/>
          <w:lang w:val="vi-VN"/>
        </w:rPr>
        <w:t xml:space="preserve">sửa đổi vì </w:t>
      </w:r>
      <w:r w:rsidR="008A1531" w:rsidRPr="00661450">
        <w:rPr>
          <w:i/>
          <w:iCs/>
        </w:rPr>
        <w:t xml:space="preserve">cấu trúc Luật ĐC&amp;KS vẫn giữ nguyên như cũ, trong khi </w:t>
      </w:r>
      <w:r w:rsidR="00C02C86">
        <w:rPr>
          <w:i/>
          <w:iCs/>
        </w:rPr>
        <w:t>địa chất và khoáng sản</w:t>
      </w:r>
      <w:r w:rsidR="008A1531" w:rsidRPr="00661450">
        <w:rPr>
          <w:i/>
          <w:iCs/>
        </w:rPr>
        <w:t xml:space="preserve"> là 2 phạm trù khác nhau nhưng các quy định </w:t>
      </w:r>
      <w:r w:rsidR="008A1531" w:rsidRPr="00661450">
        <w:rPr>
          <w:i/>
          <w:iCs/>
          <w:lang w:val="vi-VN"/>
        </w:rPr>
        <w:t xml:space="preserve">vẫn </w:t>
      </w:r>
      <w:r w:rsidR="008A1531" w:rsidRPr="00661450">
        <w:rPr>
          <w:i/>
          <w:iCs/>
        </w:rPr>
        <w:t>chưa cân đối (01 ý kiến).</w:t>
      </w:r>
    </w:p>
    <w:p w14:paraId="36B6F9A8" w14:textId="6C980BC1" w:rsidR="00E4272C" w:rsidRPr="00E4272C" w:rsidRDefault="00E4272C" w:rsidP="006868FF">
      <w:pPr>
        <w:widowControl w:val="0"/>
        <w:spacing w:before="120" w:line="360" w:lineRule="exact"/>
        <w:ind w:firstLine="720"/>
        <w:rPr>
          <w:iCs/>
        </w:rPr>
      </w:pPr>
      <w:r w:rsidRPr="00E4272C">
        <w:rPr>
          <w:iCs/>
        </w:rPr>
        <w:t>Chính phủ trân trọng cảm ơn ý kiến góp ý về việc tiếp tục cân đối giữa nội dung địa chất và khoáng sản trong cấu trúc Luật ĐC&amp;KS. Vấn đề này thực tế đã được thảo luận kỹ lưỡng trong quá trình xây dựng Luật ĐC&amp;KS năm 2024. Trên cơ sở đó, các quy định về địa chất đã được mở rộng đáng kể, bao gồm điều tra cơ bản địa chất, điều tra địa chất công trình, địa chất đô thị, tai biến địa chất, địa chất môi trường, địa nhiệt… tại Chương III; cùng với hệ thống thông tin, dữ liệu địa chất tại Chương IX.</w:t>
      </w:r>
    </w:p>
    <w:p w14:paraId="48EDC777" w14:textId="631AFDCC" w:rsidR="00EB13D9" w:rsidRDefault="00E4272C" w:rsidP="00E4272C">
      <w:pPr>
        <w:widowControl w:val="0"/>
        <w:spacing w:before="120" w:line="350" w:lineRule="exact"/>
        <w:ind w:firstLine="720"/>
        <w:rPr>
          <w:iCs/>
        </w:rPr>
      </w:pPr>
      <w:r w:rsidRPr="00E4272C">
        <w:rPr>
          <w:iCs/>
        </w:rPr>
        <w:t>Đối với các nội dung như tài nguyên nước, dầu khí, tài nguyên đất, địa chất thủy văn</w:t>
      </w:r>
      <w:r w:rsidR="006868FF">
        <w:rPr>
          <w:iCs/>
          <w:lang w:val="vi-VN"/>
        </w:rPr>
        <w:t xml:space="preserve"> </w:t>
      </w:r>
      <w:r w:rsidRPr="00E4272C">
        <w:rPr>
          <w:iCs/>
        </w:rPr>
        <w:t>đã và đang được điều chỉnh bằng các pháp luật chuyên ngành tương ứng. Vì vậy, tại lần sửa đổi này, Chính phủ không đề xuất mở rộng thêm các quy định về địa chất ngoài khung đã được thiết kế và hoàn thiện trong Luật ĐC&amp;KS năm 2024, nhằm bảo đảm tính ổn định, đồng bộ và không gây chồng chéo trong hệ thống pháp luật.</w:t>
      </w:r>
    </w:p>
    <w:p w14:paraId="20CCA98B" w14:textId="77777777" w:rsidR="008A1531" w:rsidRPr="00661450" w:rsidRDefault="008A1531" w:rsidP="00C108DA">
      <w:pPr>
        <w:pStyle w:val="Mc"/>
        <w:rPr>
          <w:lang w:val="nl-NL"/>
        </w:rPr>
      </w:pPr>
      <w:r w:rsidRPr="00661450">
        <w:rPr>
          <w:lang w:val="nl-NL"/>
        </w:rPr>
        <w:t>II. VỀ NHỮNG VẤN ĐỀ CỤ THỂ</w:t>
      </w:r>
    </w:p>
    <w:p w14:paraId="6690F98F" w14:textId="35A7E588" w:rsidR="008A1531" w:rsidRPr="00661450" w:rsidRDefault="008A1531" w:rsidP="00C108DA">
      <w:pPr>
        <w:pStyle w:val="Tiumc"/>
      </w:pPr>
      <w:r w:rsidRPr="00661450">
        <w:t>Về thăm dò xuống sâu và mở rộng đối với mỏ khoáng sản đang hoạt động hợp pháp (điểm a khoản 2 Điều 1 dự thảo Luật)</w:t>
      </w:r>
    </w:p>
    <w:p w14:paraId="712BF876" w14:textId="4962FC1E" w:rsidR="0095297B" w:rsidRPr="00661450" w:rsidRDefault="00D87027" w:rsidP="0095297B">
      <w:pPr>
        <w:widowControl w:val="0"/>
        <w:spacing w:before="120" w:line="350" w:lineRule="exact"/>
        <w:ind w:firstLine="720"/>
        <w:rPr>
          <w:i/>
          <w:iCs/>
        </w:rPr>
      </w:pPr>
      <w:r w:rsidRPr="00661450">
        <w:rPr>
          <w:i/>
          <w:iCs/>
        </w:rPr>
        <w:t xml:space="preserve">- </w:t>
      </w:r>
      <w:r w:rsidR="0095297B" w:rsidRPr="00661450">
        <w:rPr>
          <w:i/>
          <w:iCs/>
        </w:rPr>
        <w:t xml:space="preserve">Có ý kiến cho rằng, quy định “chiến lược, quy hoạch, kế hoạch có liên quan đến hoạt động khoáng sản” còn chung chung, đề nghị Ban soạn thảo nghiên cứu dẫn chiếu cụ thể “Chiến lược địa chất, khoáng sản quốc gia; Quy hoạch khoáng sản; Quy hoạch tỉnh” để thống nhất với Luật Quy hoạch (01 ý kiến); </w:t>
      </w:r>
    </w:p>
    <w:p w14:paraId="0EDB9C96" w14:textId="7111238D" w:rsidR="0095297B" w:rsidRPr="00661450" w:rsidRDefault="0095297B" w:rsidP="0095297B">
      <w:pPr>
        <w:widowControl w:val="0"/>
        <w:spacing w:before="120" w:line="350" w:lineRule="exact"/>
        <w:ind w:firstLine="720"/>
      </w:pPr>
      <w:r w:rsidRPr="00661450">
        <w:t xml:space="preserve">Về nội dung này, </w:t>
      </w:r>
      <w:r w:rsidR="006868FF">
        <w:t>Chính</w:t>
      </w:r>
      <w:r w:rsidR="006868FF">
        <w:rPr>
          <w:lang w:val="vi-VN"/>
        </w:rPr>
        <w:t xml:space="preserve"> phủ xin b</w:t>
      </w:r>
      <w:r w:rsidR="00510C05">
        <w:t>á</w:t>
      </w:r>
      <w:r w:rsidR="006868FF">
        <w:rPr>
          <w:lang w:val="vi-VN"/>
        </w:rPr>
        <w:t xml:space="preserve">o cáo </w:t>
      </w:r>
      <w:r w:rsidRPr="00661450">
        <w:t xml:space="preserve">như sau: </w:t>
      </w:r>
    </w:p>
    <w:p w14:paraId="0FC85E21" w14:textId="057226BD" w:rsidR="006868FF" w:rsidRDefault="006868FF" w:rsidP="006868FF">
      <w:pPr>
        <w:widowControl w:val="0"/>
        <w:spacing w:before="120" w:line="350" w:lineRule="exact"/>
        <w:ind w:firstLine="720"/>
      </w:pPr>
      <w:r>
        <w:t xml:space="preserve">Hoạt động khoáng sản không chỉ chịu sự </w:t>
      </w:r>
      <w:r>
        <w:lastRenderedPageBreak/>
        <w:t xml:space="preserve">điều chỉnh của Chiến lược địa chất và khoáng sản quốc gia, Quy hoạch khoáng sản, Quy hoạch tỉnh, mà còn đồng </w:t>
      </w:r>
      <w:r>
        <w:lastRenderedPageBreak/>
        <w:t>thời phụ thuộc vào nhiều hệ thống pháp luật khác, bao gồm đầu tư, xây dựng, bảo vệ môi trường, thương mại và kinh doanh khoáng sản, công nghiệp chế biến, quy hoạch sử dụng đất, quy hoạch bảo vệ và phát triển rừng, hạ tầng kỹ thuật. Mỗi lĩnh vực đều có chiến lược, quy hoạch hoặc kế hoạch riêng có tác động trực tiếp đến việc triển khai các dự án khoáng sản.</w:t>
      </w:r>
    </w:p>
    <w:p w14:paraId="028E52B5" w14:textId="18BE1B48" w:rsidR="0095297B" w:rsidRPr="00661450" w:rsidRDefault="006868FF" w:rsidP="006868FF">
      <w:pPr>
        <w:widowControl w:val="0"/>
        <w:spacing w:before="120" w:line="350" w:lineRule="exact"/>
        <w:ind w:firstLine="720"/>
      </w:pPr>
      <w:r>
        <w:t>Vì vậy, nếu chỉ liệt kê một số loại quy hoạch như đề xuất thì sẽ không bao quát đầy đủ, đồng thời có thể gây hiểu nhầm rằng hoạt động khoáng sản chỉ phải tuân thủ những văn bản được nêu cụ thể. Cách tiếp cận của dự thảo Luật sử dụng thuật ngữ “chiến lược, quy hoạch, kế hoạch có liên quan” nhằm bảo đảm phạm vi điều chỉnh rộng, bao trùm toàn bộ các văn bản quản lý nhà nước có liên quan, bảo đảm sự thống nhất với Luật Quy hoạch và tránh trùng lặp cũng như hạn chế việc phải sửa đổi khi hệ thống văn bản quy hoạch được điều chỉnh trong tương lai.</w:t>
      </w:r>
    </w:p>
    <w:p w14:paraId="62C2C866" w14:textId="18B7E2FD" w:rsidR="008A1531" w:rsidRPr="00661450" w:rsidRDefault="00D87027" w:rsidP="0095297B">
      <w:pPr>
        <w:widowControl w:val="0"/>
        <w:spacing w:before="120" w:line="350" w:lineRule="exact"/>
        <w:ind w:firstLine="720"/>
      </w:pPr>
      <w:r w:rsidRPr="00661450">
        <w:rPr>
          <w:i/>
          <w:iCs/>
        </w:rPr>
        <w:t xml:space="preserve">- </w:t>
      </w:r>
      <w:r w:rsidR="008A1531" w:rsidRPr="00661450">
        <w:rPr>
          <w:i/>
          <w:iCs/>
        </w:rPr>
        <w:t>Có ý kiến cho rằng, quy định thời hạn giấy phép khai thác không phụ thuộc vào thời kỳ quy hoạch khoáng sản, quy hoạch tỉnh có thể ảnh hưởng đến quy hoạch tỉnh và quy hoạch quốc gia</w:t>
      </w:r>
      <w:r w:rsidR="008A1531" w:rsidRPr="00661450">
        <w:rPr>
          <w:i/>
          <w:iCs/>
          <w:lang w:val="vi-VN"/>
        </w:rPr>
        <w:t xml:space="preserve"> (</w:t>
      </w:r>
      <w:r w:rsidR="008A1531" w:rsidRPr="00661450">
        <w:rPr>
          <w:i/>
          <w:iCs/>
        </w:rPr>
        <w:t>02 ý kiến</w:t>
      </w:r>
      <w:r w:rsidR="008A1531" w:rsidRPr="00661450">
        <w:rPr>
          <w:i/>
          <w:iCs/>
          <w:lang w:val="vi-VN"/>
        </w:rPr>
        <w:t>).</w:t>
      </w:r>
      <w:r w:rsidR="008A1531" w:rsidRPr="00661450">
        <w:rPr>
          <w:i/>
          <w:iCs/>
        </w:rPr>
        <w:t xml:space="preserve"> Có ý kiến đề nghị bổ sung tại điểm h khoản 2 Điều 4 Luật ĐC&amp;KS về quy định thời hạn trữ lượng huy động và công suất khai thác không phụ thuộc vào quy hoạch, thời kỳ trữ lượng huy động, công suất của quy hoạch (</w:t>
      </w:r>
      <w:r w:rsidR="00C02C86" w:rsidRPr="00661450">
        <w:rPr>
          <w:i/>
          <w:iCs/>
        </w:rPr>
        <w:t>0</w:t>
      </w:r>
      <w:r w:rsidR="00C02C86">
        <w:rPr>
          <w:i/>
          <w:iCs/>
        </w:rPr>
        <w:t>2</w:t>
      </w:r>
      <w:r w:rsidR="00C02C86" w:rsidRPr="00661450">
        <w:rPr>
          <w:i/>
          <w:iCs/>
        </w:rPr>
        <w:t xml:space="preserve"> </w:t>
      </w:r>
      <w:r w:rsidR="008A1531" w:rsidRPr="00661450">
        <w:rPr>
          <w:i/>
          <w:iCs/>
        </w:rPr>
        <w:t>ý kiến).</w:t>
      </w:r>
      <w:r w:rsidR="000869B5" w:rsidRPr="00661450">
        <w:rPr>
          <w:i/>
          <w:iCs/>
        </w:rPr>
        <w:t xml:space="preserve"> </w:t>
      </w:r>
      <w:r w:rsidR="008A1531" w:rsidRPr="00661450">
        <w:rPr>
          <w:i/>
          <w:iCs/>
        </w:rPr>
        <w:t xml:space="preserve">Có ý kiến đề nghị bổ sung </w:t>
      </w:r>
      <w:r w:rsidR="008A1531" w:rsidRPr="00661450">
        <w:rPr>
          <w:i/>
          <w:iCs/>
          <w:lang w:val="vi-VN"/>
        </w:rPr>
        <w:t xml:space="preserve">tại </w:t>
      </w:r>
      <w:r w:rsidR="008A1531" w:rsidRPr="00661450">
        <w:rPr>
          <w:i/>
          <w:iCs/>
        </w:rPr>
        <w:t>điểm h khoản 2 Điều 4 Luật ĐC&amp;KS như sau: trường hợp gia hạn, cấp lại, điều chỉnh giấy phép thăm dò khoáng sản, giấy phép khai thác khoáng sản, thời hạn của giấy phép không phụ thuộc vào thời kỳ quy hoạch khoáng sản, quy hoạch tỉnh đã được phê duyệt, nhưng không vượt quá 15 năm đối với hoạt động khai thác và phải được Chủ tịch Ủy ban nhân dân (UBND) cấp tỉnh xem xét, chấp thuận về việc sử dụng đất, về các yếu tố bảo vệ môi trường khi tiếp tục khai thác" (01 ý kiến</w:t>
      </w:r>
      <w:r w:rsidR="008A1531" w:rsidRPr="00661450">
        <w:rPr>
          <w:i/>
        </w:rPr>
        <w:t>).</w:t>
      </w:r>
      <w:r w:rsidR="008A1531" w:rsidRPr="00661450">
        <w:t xml:space="preserve"> </w:t>
      </w:r>
    </w:p>
    <w:p w14:paraId="70CA7C17" w14:textId="56F0A6FE" w:rsidR="006868FF" w:rsidRPr="00661450" w:rsidRDefault="006868FF" w:rsidP="006868FF">
      <w:pPr>
        <w:widowControl w:val="0"/>
        <w:spacing w:before="120" w:line="350" w:lineRule="exact"/>
        <w:ind w:firstLine="720"/>
      </w:pPr>
      <w:r w:rsidRPr="00661450">
        <w:lastRenderedPageBreak/>
        <w:t xml:space="preserve">Về nội dung này, </w:t>
      </w:r>
      <w:r>
        <w:t>Chính</w:t>
      </w:r>
      <w:r>
        <w:rPr>
          <w:lang w:val="vi-VN"/>
        </w:rPr>
        <w:t xml:space="preserve"> phủ xin b</w:t>
      </w:r>
      <w:r w:rsidR="00510C05">
        <w:t>á</w:t>
      </w:r>
      <w:r>
        <w:rPr>
          <w:lang w:val="vi-VN"/>
        </w:rPr>
        <w:t xml:space="preserve">o cáo </w:t>
      </w:r>
      <w:r w:rsidRPr="00661450">
        <w:t xml:space="preserve">như sau: </w:t>
      </w:r>
    </w:p>
    <w:p w14:paraId="0A36A06C" w14:textId="78F07DDF" w:rsidR="006868FF" w:rsidRDefault="006868FF" w:rsidP="006868FF">
      <w:pPr>
        <w:widowControl w:val="0"/>
        <w:spacing w:before="120" w:line="350" w:lineRule="exact"/>
        <w:ind w:firstLine="720"/>
      </w:pPr>
      <w:r>
        <w:t>Theo quy định của pháp luật hiện hành, thời kỳ quy hoạch là 10 năm. Đây là căn cứ phục vụ việc xác định nhu cầu huy động mỏ khoáng sản vào phát triển kinh tế xã hội. Trong khi đó, thời hạn của giấy phép khai thác phản ánh thời gian thực tế nhà đầu tư triển khai khai thác và phụ thuộc vào dự án đầu tư, không phụ thuộc vào thời kỳ quy hoạch. Nếu quy định thời hạn giấy phép trùng với thời kỳ quy hoạch, sẽ dẫn đến việc giới hạn thời gian khai thác của nhà đầu tư, ngay cả khi mỏ đã được cấp phép, đã hoàn thành đầu tư và đang hoạt động ổn định. Điều này không phù hợp với đặc thù hoạt động khoáng sản vốn đòi hỏi thời gian đầu tư dài, chi phí lớn và thời gian thu hồi vốn kéo dài, đồng thời có thể gây lãng phí tài nguyên, gián đoạn sản xuất và ảnh hưởng đến phát triển kinh tế xã hội tại địa phương.</w:t>
      </w:r>
    </w:p>
    <w:p w14:paraId="792B4AF9" w14:textId="1B2EA547" w:rsidR="000869B5" w:rsidRDefault="006868FF" w:rsidP="00367961">
      <w:pPr>
        <w:widowControl w:val="0"/>
        <w:spacing w:before="120" w:line="350" w:lineRule="exact"/>
        <w:ind w:firstLine="720"/>
      </w:pPr>
      <w:r>
        <w:t>Từ những cân nhắc nêu trên, dự thảo Luật được thiết kế theo hướng thời hạn giấy phép thăm dò và khai thác đã được cấp không phụ thuộc vào thời kỳ quy hoạch, nhưng vẫn phải</w:t>
      </w:r>
      <w:r>
        <w:lastRenderedPageBreak/>
        <w:t xml:space="preserve"> bảo đảm tuân thủ giới hạn tối đa theo Luật ĐC và KS để tránh việc kéo dài tùy tiện. Chính phủ tiếp thu nghiêm túc các ý kiến góp ý, đồng thời tiếp tục rà soát để hoàn thiện quy định theo hướng hài hòa giữa yêu cầu quản lý chặt chẽ tài nguyên khoáng sản của Nhà nước và bảo đảm quyền, lợi ích hợp pháp của nhà đầu tư. Cách tiếp cận này bảo đảm không làm phát sinh xung đột với pháp luật về quy hoạch, đồng thời duy trì tính ổn định và hiệu quả trong tổ chức khai thác, sử dụng tài nguyên.</w:t>
      </w:r>
    </w:p>
    <w:p w14:paraId="47EBD4AF" w14:textId="70CFD850" w:rsidR="00C02C86" w:rsidRDefault="00C02C86" w:rsidP="00367961">
      <w:pPr>
        <w:widowControl w:val="0"/>
        <w:spacing w:before="120" w:line="350" w:lineRule="exact"/>
        <w:ind w:firstLine="720"/>
      </w:pPr>
      <w:r>
        <w:t xml:space="preserve">- </w:t>
      </w:r>
      <w:r w:rsidRPr="008F23CF">
        <w:rPr>
          <w:i/>
          <w:iCs/>
        </w:rPr>
        <w:t>Có ý kiến đề nghị phải có cơ chế kiểm tra, giám sát và có những quy định xử phạt đối với những tổ chức, cá nhân không thực hiện theo đúng quy định về thăm dò mở rộng và xuống sâu (</w:t>
      </w:r>
      <w:r w:rsidRPr="00C02C86">
        <w:rPr>
          <w:i/>
          <w:iCs/>
        </w:rPr>
        <w:t>01 ý kiến</w:t>
      </w:r>
      <w:r w:rsidRPr="008F23CF">
        <w:rPr>
          <w:i/>
          <w:iCs/>
        </w:rPr>
        <w:t>).</w:t>
      </w:r>
    </w:p>
    <w:p w14:paraId="48B5D079" w14:textId="5ECC7C4B" w:rsidR="006868FF" w:rsidRDefault="006868FF" w:rsidP="006868FF">
      <w:pPr>
        <w:widowControl w:val="0"/>
        <w:spacing w:before="120" w:line="350" w:lineRule="exact"/>
        <w:ind w:firstLine="720"/>
      </w:pPr>
      <w:r>
        <w:t>Về nội dung này, Chính phủ xin báo cáo tiếp</w:t>
      </w:r>
      <w:r>
        <w:rPr>
          <w:lang w:val="vi-VN"/>
        </w:rPr>
        <w:t xml:space="preserve"> thu </w:t>
      </w:r>
      <w:r>
        <w:t>như sau:</w:t>
      </w:r>
    </w:p>
    <w:p w14:paraId="6EA1E0EC" w14:textId="1FD91AC0" w:rsidR="00C02C86" w:rsidRPr="00C02C86" w:rsidRDefault="006868FF" w:rsidP="00367961">
      <w:pPr>
        <w:widowControl w:val="0"/>
        <w:spacing w:before="120" w:line="350" w:lineRule="exact"/>
        <w:ind w:firstLine="720"/>
      </w:pPr>
      <w:r>
        <w:t>Luật Địa chất và khoáng sản cùng Nghị định số 193/2025/NĐ-CP đã quy định các cơ chế kiểm tra, giám sát và xử lý vi phạm đối với hoạt động khoáng sản, bao gồm cả nội dung thăm dò mở rộng và thăm dò xuống sâu. Các quy định này đồng thời giao Chính phủ thẩm quyền chi tiết hóa để bảo đảm tổ chức thực hiện chặt chẽ và thống nhất.</w:t>
      </w:r>
      <w:r>
        <w:rPr>
          <w:lang w:val="vi-VN"/>
        </w:rPr>
        <w:t xml:space="preserve"> </w:t>
      </w:r>
      <w:r>
        <w:t>Chính phủ xin</w:t>
      </w:r>
      <w:r>
        <w:rPr>
          <w:lang w:val="vi-VN"/>
        </w:rPr>
        <w:t xml:space="preserve"> tiếp thu </w:t>
      </w:r>
      <w:r>
        <w:t>ý kiến góp ý để</w:t>
      </w:r>
      <w:r>
        <w:rPr>
          <w:lang w:val="vi-VN"/>
        </w:rPr>
        <w:t xml:space="preserve"> </w:t>
      </w:r>
      <w:r>
        <w:t>tiếp tục rà soát, bổ sung các nội dung cần thiết nhằm tăng cường cơ chế giám sát và xử phạt đối với các trường hợp không thực hiện đúng quy định, bảo đảm tính nghiêm minh và hiệu lực của pháp luật.</w:t>
      </w:r>
    </w:p>
    <w:p w14:paraId="0CE81BCF" w14:textId="66E3FFC1" w:rsidR="008A1531" w:rsidRPr="00661450" w:rsidRDefault="008A1531" w:rsidP="00C108DA">
      <w:pPr>
        <w:pStyle w:val="Tiumc"/>
      </w:pPr>
      <w:r w:rsidRPr="00661450">
        <w:t xml:space="preserve">Về phân loại khoáng sản (khoản </w:t>
      </w:r>
      <w:r w:rsidR="00E17D85">
        <w:rPr>
          <w:lang w:val="en-US"/>
        </w:rPr>
        <w:t>4</w:t>
      </w:r>
      <w:r w:rsidR="00E17D85" w:rsidRPr="00661450">
        <w:t xml:space="preserve"> </w:t>
      </w:r>
      <w:r w:rsidRPr="00661450">
        <w:t>Điều 1 dự thảo Luật)</w:t>
      </w:r>
    </w:p>
    <w:p w14:paraId="3F7F96A9" w14:textId="3A5909F7" w:rsidR="008A1531" w:rsidRPr="00661450" w:rsidRDefault="0011411A" w:rsidP="00D87027">
      <w:pPr>
        <w:widowControl w:val="0"/>
        <w:spacing w:before="120" w:line="340" w:lineRule="exact"/>
        <w:ind w:firstLine="720"/>
        <w:rPr>
          <w:i/>
          <w:iCs/>
        </w:rPr>
      </w:pPr>
      <w:r w:rsidRPr="00661450">
        <w:t xml:space="preserve">- </w:t>
      </w:r>
      <w:r w:rsidR="008A1531" w:rsidRPr="00661450">
        <w:rPr>
          <w:i/>
          <w:iCs/>
        </w:rPr>
        <w:t xml:space="preserve">Có ý kiến đề nghị bổ sung </w:t>
      </w:r>
      <w:r w:rsidR="008A1531" w:rsidRPr="00661450">
        <w:rPr>
          <w:i/>
          <w:iCs/>
          <w:lang w:val="vi-VN"/>
        </w:rPr>
        <w:t>tại</w:t>
      </w:r>
      <w:r w:rsidR="008A1531" w:rsidRPr="00661450">
        <w:rPr>
          <w:i/>
          <w:iCs/>
        </w:rPr>
        <w:t xml:space="preserve"> khoản 2 Điều 6 Luật ĐC&amp;KS quy định chi tiết về danh mục khoáng sản theo nhóm và việc phân nhóm khoáng sản có nhiều mục đích sử dụng do Chính phủ ban hành trước khi Luật có hiệu lực (01 ý kiến). </w:t>
      </w:r>
      <w:r w:rsidR="008A1531" w:rsidRPr="00661450">
        <w:rPr>
          <w:i/>
          <w:iCs/>
          <w:lang w:val="vi-VN"/>
        </w:rPr>
        <w:t>Có ý kiến đ</w:t>
      </w:r>
      <w:r w:rsidR="008A1531" w:rsidRPr="00661450">
        <w:rPr>
          <w:i/>
          <w:iCs/>
        </w:rPr>
        <w:t xml:space="preserve">ề nghị đưa phụ lục phân nhóm khoáng sản vào </w:t>
      </w:r>
      <w:r w:rsidR="008A1531" w:rsidRPr="00661450">
        <w:rPr>
          <w:i/>
          <w:iCs/>
          <w:lang w:val="vi-VN"/>
        </w:rPr>
        <w:t>L</w:t>
      </w:r>
      <w:r w:rsidR="008A1531" w:rsidRPr="00661450">
        <w:rPr>
          <w:i/>
          <w:iCs/>
        </w:rPr>
        <w:t>uật</w:t>
      </w:r>
      <w:r w:rsidR="008A1531" w:rsidRPr="00661450">
        <w:rPr>
          <w:i/>
          <w:iCs/>
          <w:lang w:val="vi-VN"/>
        </w:rPr>
        <w:t xml:space="preserve"> ĐC&amp;KS</w:t>
      </w:r>
      <w:r w:rsidR="008A1531" w:rsidRPr="00661450">
        <w:rPr>
          <w:i/>
          <w:iCs/>
        </w:rPr>
        <w:t xml:space="preserve"> thay vì quy định trong nghị định để Quốc hội kiểm soát và thông qua (</w:t>
      </w:r>
      <w:r w:rsidR="008A1531" w:rsidRPr="00661450">
        <w:rPr>
          <w:i/>
          <w:iCs/>
          <w:lang w:val="vi-VN"/>
        </w:rPr>
        <w:t>01 ý kiến</w:t>
      </w:r>
      <w:r w:rsidR="008A1531" w:rsidRPr="00661450">
        <w:rPr>
          <w:i/>
          <w:iCs/>
        </w:rPr>
        <w:t>)</w:t>
      </w:r>
      <w:r w:rsidR="008A1531" w:rsidRPr="00661450">
        <w:rPr>
          <w:i/>
          <w:iCs/>
          <w:lang w:val="vi-VN"/>
        </w:rPr>
        <w:t>.</w:t>
      </w:r>
      <w:r w:rsidR="008A1531" w:rsidRPr="00661450">
        <w:rPr>
          <w:i/>
          <w:iCs/>
        </w:rPr>
        <w:t xml:space="preserve"> C</w:t>
      </w:r>
      <w:r w:rsidR="008A1531" w:rsidRPr="00661450">
        <w:rPr>
          <w:i/>
          <w:iCs/>
          <w:lang w:val="vi-VN"/>
        </w:rPr>
        <w:t>ó ý kiến đề nghị c</w:t>
      </w:r>
      <w:r w:rsidR="008A1531" w:rsidRPr="00661450">
        <w:rPr>
          <w:i/>
          <w:iCs/>
        </w:rPr>
        <w:t>ần bổ sung vonfram và băng cháy (trên thềm lục địa) vào danh mục khoáng sản năng lượng (</w:t>
      </w:r>
      <w:r w:rsidR="008A1531" w:rsidRPr="00661450">
        <w:rPr>
          <w:i/>
          <w:iCs/>
          <w:lang w:val="vi-VN"/>
        </w:rPr>
        <w:t>01 ý kiến</w:t>
      </w:r>
      <w:r w:rsidR="008A1531" w:rsidRPr="00661450">
        <w:rPr>
          <w:i/>
          <w:iCs/>
        </w:rPr>
        <w:t>)</w:t>
      </w:r>
      <w:r w:rsidR="008A1531" w:rsidRPr="00661450">
        <w:rPr>
          <w:i/>
          <w:iCs/>
          <w:lang w:val="vi-VN"/>
        </w:rPr>
        <w:t>.</w:t>
      </w:r>
      <w:r w:rsidR="00D87027" w:rsidRPr="00661450">
        <w:rPr>
          <w:i/>
          <w:iCs/>
        </w:rPr>
        <w:t xml:space="preserve"> Có ý kiến đề nghị bổ sung cụm từ “đất hiếm” vào sau cụm từ “đá quý, đá bán quý” (01 ý kiến). </w:t>
      </w:r>
    </w:p>
    <w:p w14:paraId="3D2B27BB" w14:textId="2B518110" w:rsidR="006868FF" w:rsidRDefault="006868FF" w:rsidP="002B541B">
      <w:pPr>
        <w:widowControl w:val="0"/>
        <w:spacing w:before="120" w:line="340" w:lineRule="exact"/>
        <w:ind w:firstLine="720"/>
      </w:pPr>
      <w:r>
        <w:t>Về nội dung này, Chính phủ xin báo cáo như sau:</w:t>
      </w:r>
    </w:p>
    <w:p w14:paraId="5D240FD4" w14:textId="53D77E4E" w:rsidR="00552EF4" w:rsidRDefault="006868FF" w:rsidP="00367961">
      <w:pPr>
        <w:widowControl w:val="0"/>
        <w:spacing w:before="120" w:line="340" w:lineRule="exact"/>
        <w:ind w:firstLine="720"/>
      </w:pPr>
      <w:r>
        <w:t>Việc phân loại khoáng sản theo nhóm và xác định các loại khoáng sản có nhiều mục đích sử dụng là vấn đề mang tính kỹ thuật, phụ thuộc đặc điểm địa chất, công nghệ khai thác và chế biến, cũng như biến động của nhu cầu thị trường trong từng thời kỳ. Đây là các yếu tố thường xuyên thay đổi, do đó</w:t>
      </w:r>
      <w:r w:rsidR="00552EF4">
        <w:t xml:space="preserve"> việc</w:t>
      </w:r>
      <w:r>
        <w:t xml:space="preserve"> giao Chính phủ quy định chi tiết danh mục phân nhóm khoáng sản sẽ bảo đảm tính linh hoạt và kịp thời khi xuất hiện công nghệ mới hoặc mục đích sử dụng mới. Nếu đưa phụ lục phân nhóm khoáng sản vào Luật sẽ tạo ra sự cứng nhắc, khó điều chỉnh và </w:t>
      </w:r>
      <w:r>
        <w:lastRenderedPageBreak/>
        <w:t>không đáp ứng được yêu cầu quản lý thực tiễn.</w:t>
      </w:r>
      <w:r w:rsidR="00552EF4">
        <w:t xml:space="preserve"> </w:t>
      </w:r>
    </w:p>
    <w:p w14:paraId="6A56C3B6" w14:textId="1A729282" w:rsidR="00AE4D5B" w:rsidRPr="00661450" w:rsidRDefault="006868FF" w:rsidP="00367961">
      <w:pPr>
        <w:widowControl w:val="0"/>
        <w:spacing w:before="120" w:line="340" w:lineRule="exact"/>
        <w:ind w:firstLine="720"/>
        <w:rPr>
          <w:spacing w:val="-2"/>
        </w:rPr>
      </w:pPr>
      <w:r>
        <w:t xml:space="preserve">Về đề nghị bổ sung vonfram và băng cháy vào nhóm khoáng sản năng lượng, vonfram là khoáng sản kim loại, chủ yếu sử dụng trong luyện kim, vật liệu siêu cứng và hợp kim chịu nhiệt, không phù hợp với đặc tính của khoáng sản năng lượng. Băng cháy là dạng hydrate khí tự nhiên, thuộc phạm vi điều chỉnh của Luật Dầu khí và không thuộc phạm vi điều chỉnh của Luật Địa chất và khoáng sản. </w:t>
      </w:r>
    </w:p>
    <w:p w14:paraId="51E913DD" w14:textId="233EBA9F" w:rsidR="00D87027" w:rsidRPr="00661450" w:rsidRDefault="00D87027" w:rsidP="00D87027">
      <w:pPr>
        <w:widowControl w:val="0"/>
        <w:spacing w:before="120" w:line="340" w:lineRule="exact"/>
        <w:ind w:firstLine="720"/>
        <w:rPr>
          <w:spacing w:val="-2"/>
        </w:rPr>
      </w:pPr>
      <w:r w:rsidRPr="00661450">
        <w:rPr>
          <w:i/>
          <w:iCs/>
          <w:spacing w:val="-2"/>
        </w:rPr>
        <w:t>- Có ý kiến cho rằng, dự thảo Luật quy định “khoáng chất công nghiệp không thuộc nhóm II” mang tính loại trừ, nhưng chưa có tiêu chí xác định cụ thể, dẫn đến khó áp dụng thực tế. Đề nghị Ban soạn thảo nghiên cứu thay cụm từ “khoáng chất công nghiệp không thuộc nhóm II” bằng cụm từ “các khoáng chất công nghiệp có giá trị cao...” để làm rõ tiêu chí phân loại theo giá trị kinh tế - kỹ thuật (01 ý kiến). Có ý kiến đề nghị Ban soạn thảo quy định cụ thể “khoáng chất công nghiệp có thể sử dụng làm vật liệu xây dựng theo quy định của Chính phủ” để áp dụng thống nhất giữa các địa phương (01 ý kiến). Có ý kiến đề nghị Ban soạn thảo bổ sung và viết lại như sau: “...khoáng chất công nghiệp được sử dụng chủ yếu làm vật liệu xây dựng theo quy định chi tiết của Chính phủ” để làm rõ tiêu chí, tránh trường hợp cùng một loại khoáng chất nhưng mục đích sử dụng khác nhau (như thạch anh làm kính hay làm chip bán dẫn)</w:t>
      </w:r>
      <w:r w:rsidRPr="00661450">
        <w:rPr>
          <w:spacing w:val="-2"/>
        </w:rPr>
        <w:t>.</w:t>
      </w:r>
    </w:p>
    <w:p w14:paraId="7D6C775E" w14:textId="05C6F36B" w:rsidR="006868FF" w:rsidRPr="00661450" w:rsidRDefault="006868FF" w:rsidP="00D87027">
      <w:pPr>
        <w:widowControl w:val="0"/>
        <w:spacing w:before="120" w:line="340" w:lineRule="exact"/>
        <w:ind w:firstLine="720"/>
      </w:pPr>
      <w:r w:rsidRPr="006868FF">
        <w:lastRenderedPageBreak/>
        <w:t>Về nội dung này, Chính phủ xin báo cáo như sau:</w:t>
      </w:r>
    </w:p>
    <w:p w14:paraId="0C0C1138" w14:textId="77777777" w:rsidR="00A3690C" w:rsidRDefault="00F146B0" w:rsidP="00D87027">
      <w:pPr>
        <w:widowControl w:val="0"/>
        <w:spacing w:before="120" w:line="340" w:lineRule="exact"/>
        <w:ind w:firstLine="720"/>
      </w:pPr>
      <w:r>
        <w:t>Luật ĐCKS năm 2024 đã xếp khoáng chất công nghiệp vào nhóm I. Tuy nhiên, trong quá trình tổ chức thi hành luật và rà soát các tiêu chuẩn kỹ thuật của từng loại khoáng sản cụ thể và phân nhóm khoáng sản. Chính phủ thấy rằng một số loại khoáng sản là khoáng chất công nghiệp nhưng có những mục đích sử dụng khác nha</w:t>
      </w:r>
      <w:r w:rsidR="00A3690C">
        <w:t xml:space="preserve">u </w:t>
      </w:r>
      <w:r>
        <w:t>(khoáng chất công nghiệp</w:t>
      </w:r>
      <w:r w:rsidR="00A3690C">
        <w:t>,</w:t>
      </w:r>
      <w:r>
        <w:t xml:space="preserve"> vật liệu xây dựng</w:t>
      </w:r>
      <w:r w:rsidR="00A3690C">
        <w:t>, vật liệu chịu lửa, sứ vệ sinh</w:t>
      </w:r>
      <w:r>
        <w:t xml:space="preserve">). </w:t>
      </w:r>
      <w:r w:rsidR="00A3690C">
        <w:t>D</w:t>
      </w:r>
      <w:r>
        <w:t>ựa trên tiêu chí có lợi cho đất nước</w:t>
      </w:r>
      <w:r w:rsidR="00A3690C">
        <w:t xml:space="preserve"> và nhằm đẩy mạnh việc phân cấp, phân quyền cho chính quyền địa phương,</w:t>
      </w:r>
      <w:r>
        <w:t xml:space="preserve"> Chính phủ đã </w:t>
      </w:r>
      <w:r w:rsidR="00A3690C">
        <w:t xml:space="preserve">rà soát, quy định </w:t>
      </w:r>
      <w:r>
        <w:t>một số loại khoáng sản là khoáng chất công nghiệp vào nhóm II</w:t>
      </w:r>
      <w:r w:rsidR="00A3690C">
        <w:t xml:space="preserve"> để phù hợp với đặc tính kỹ thuật của loại khoáng sản đó</w:t>
      </w:r>
      <w:r>
        <w:t xml:space="preserve">. </w:t>
      </w:r>
    </w:p>
    <w:p w14:paraId="05C2ED76" w14:textId="3C7502F9" w:rsidR="00D87027" w:rsidRPr="00661450" w:rsidRDefault="00F146B0" w:rsidP="00D87027">
      <w:pPr>
        <w:widowControl w:val="0"/>
        <w:spacing w:before="120" w:line="340" w:lineRule="exact"/>
        <w:ind w:firstLine="720"/>
        <w:rPr>
          <w:spacing w:val="-2"/>
        </w:rPr>
      </w:pPr>
      <w:r>
        <w:t>Chính phủ thấy rằng v</w:t>
      </w:r>
      <w:r w:rsidR="00D87027" w:rsidRPr="00661450">
        <w:t>iệc phân loại khoáng sản theo nhóm, cũng như việc xác định khoáng sản nào thuộc nhóm có nhiều mục đích sử dụng là những vấn đề chuyên môn kỹ thuật, phụ thuộc vào đặc điểm địa chất, tính chất sử dụng và công nghệ khai thác, chế biến và giá trị kinh tế của từng loại khoáng sản trong từng thời kỳ. Đây đều là những yếu tố biến động theo thời gian và chịu tác động mạnh của tiến bộ khoa học công nghệ cũng như nhu cầu thị trường. Do đó, việc giao Chính phủ quy định chi tiết danh mục phân nhóm khoáng sản</w:t>
      </w:r>
      <w:r w:rsidR="00A3690C">
        <w:t xml:space="preserve"> và không ghi các mục tiêu cụ thể</w:t>
      </w:r>
      <w:r w:rsidR="00D87027" w:rsidRPr="00661450">
        <w:t xml:space="preserve"> sẽ bảo đảm tính linh hoạt, kịp thời điều chỉnh khi xuất hiện công nghệ mới, mục đích sử dụng mới hoặc khi thị trường có biến động lớn.</w:t>
      </w:r>
    </w:p>
    <w:p w14:paraId="78D0EFBB" w14:textId="6FFFDFA6" w:rsidR="008A1531" w:rsidRPr="00661450" w:rsidRDefault="008A1531" w:rsidP="00C108DA">
      <w:pPr>
        <w:pStyle w:val="Tiumc"/>
      </w:pPr>
      <w:r w:rsidRPr="00661450">
        <w:t xml:space="preserve">Về khu vực cấm hoặc tạm cấm hoạt động khoáng sản (khoản </w:t>
      </w:r>
      <w:r w:rsidR="00E17D85">
        <w:rPr>
          <w:lang w:val="en-US"/>
        </w:rPr>
        <w:t>6</w:t>
      </w:r>
      <w:r w:rsidR="00E17D85" w:rsidRPr="00661450">
        <w:t xml:space="preserve"> </w:t>
      </w:r>
      <w:r w:rsidRPr="00661450">
        <w:t>Điều 1 dự thảo Luật)</w:t>
      </w:r>
    </w:p>
    <w:p w14:paraId="0289E175" w14:textId="61316343" w:rsidR="008A1531" w:rsidRPr="00661450" w:rsidRDefault="008A1531" w:rsidP="00367961">
      <w:pPr>
        <w:widowControl w:val="0"/>
        <w:spacing w:before="120" w:line="340" w:lineRule="exact"/>
        <w:ind w:firstLine="720"/>
        <w:rPr>
          <w:i/>
          <w:iCs/>
          <w:lang w:val="vi-VN"/>
        </w:rPr>
      </w:pPr>
      <w:r w:rsidRPr="00661450">
        <w:rPr>
          <w:i/>
          <w:iCs/>
          <w:lang w:val="vi-VN"/>
        </w:rPr>
        <w:t xml:space="preserve">Có ý kiến đề nghị quy định </w:t>
      </w:r>
      <w:r w:rsidRPr="00661450">
        <w:rPr>
          <w:i/>
          <w:iCs/>
        </w:rPr>
        <w:t>phân cấp Chủ tịch UBND cấp tỉnh tổ chức khoanh định, phê duyệt</w:t>
      </w:r>
      <w:r w:rsidRPr="00661450">
        <w:rPr>
          <w:i/>
          <w:iCs/>
          <w:lang w:val="vi-VN"/>
        </w:rPr>
        <w:t>,</w:t>
      </w:r>
      <w:r w:rsidRPr="00661450">
        <w:rPr>
          <w:i/>
          <w:iCs/>
        </w:rPr>
        <w:t xml:space="preserve"> điều chỉnh khu vực cấm, tạm thời cấm hoạt động khoáng sản mà không phải xin ý kiến của cấp Bộ (</w:t>
      </w:r>
      <w:r w:rsidRPr="00661450">
        <w:rPr>
          <w:i/>
          <w:iCs/>
          <w:lang w:val="vi-VN"/>
        </w:rPr>
        <w:t>01 ý kiến</w:t>
      </w:r>
      <w:r w:rsidRPr="00661450">
        <w:rPr>
          <w:i/>
          <w:iCs/>
        </w:rPr>
        <w:t>)</w:t>
      </w:r>
      <w:r w:rsidRPr="00661450">
        <w:rPr>
          <w:i/>
          <w:iCs/>
          <w:lang w:val="vi-VN"/>
        </w:rPr>
        <w:t>.</w:t>
      </w:r>
      <w:r w:rsidRPr="00661450">
        <w:rPr>
          <w:i/>
          <w:iCs/>
        </w:rPr>
        <w:t xml:space="preserve"> Một số ý kiến đề nghị cần xem xét lại việc phân quyền mạnh cho Chủ tịch UBND cấp tỉnh phê duyệt, điều chỉnh khu vực cấm, tạm cấm vì dễ phát sinh tiêu cực và có thể phát sinh vướng mắc liên quan đến các quy hoạch khác (03 ý kiến)</w:t>
      </w:r>
      <w:r w:rsidRPr="00661450">
        <w:rPr>
          <w:i/>
          <w:iCs/>
          <w:lang w:val="vi-VN"/>
        </w:rPr>
        <w:t>.</w:t>
      </w:r>
      <w:r w:rsidRPr="00661450">
        <w:rPr>
          <w:i/>
          <w:iCs/>
        </w:rPr>
        <w:t xml:space="preserve"> Có ý kiến đề nghị đối với việc khoanh định khu vực cấm và tạm thời cấm liên quan đến quốc phòng, an ninh, cần nghiên cứu, bổ sung cơ chế phối hợp giữa Bộ </w:t>
      </w:r>
      <w:r w:rsidR="006B05AA" w:rsidRPr="00661450">
        <w:rPr>
          <w:i/>
          <w:iCs/>
        </w:rPr>
        <w:t>NN&amp;MT</w:t>
      </w:r>
      <w:r w:rsidRPr="00661450">
        <w:rPr>
          <w:i/>
          <w:iCs/>
        </w:rPr>
        <w:t>, Bộ Quốc phòng, Bộ Công an</w:t>
      </w:r>
      <w:r w:rsidR="00C02C86">
        <w:rPr>
          <w:i/>
          <w:iCs/>
        </w:rPr>
        <w:t xml:space="preserve"> hoặc </w:t>
      </w:r>
      <w:r w:rsidR="00C02C86" w:rsidRPr="00C02C86">
        <w:rPr>
          <w:i/>
          <w:iCs/>
        </w:rPr>
        <w:t>tham vấn ý kiến của Bộ Nông nghiệp và Môi trường trước khi phê duyệt</w:t>
      </w:r>
      <w:r w:rsidRPr="00661450">
        <w:rPr>
          <w:i/>
          <w:iCs/>
        </w:rPr>
        <w:t xml:space="preserve"> (</w:t>
      </w:r>
      <w:r w:rsidRPr="00661450">
        <w:rPr>
          <w:i/>
          <w:iCs/>
          <w:lang w:val="vi-VN"/>
        </w:rPr>
        <w:t>0</w:t>
      </w:r>
      <w:r w:rsidR="00C02C86">
        <w:rPr>
          <w:i/>
          <w:iCs/>
        </w:rPr>
        <w:t>2</w:t>
      </w:r>
      <w:r w:rsidRPr="00661450">
        <w:rPr>
          <w:i/>
          <w:iCs/>
          <w:lang w:val="vi-VN"/>
        </w:rPr>
        <w:t xml:space="preserve"> ý kiến</w:t>
      </w:r>
      <w:r w:rsidRPr="00661450">
        <w:rPr>
          <w:i/>
          <w:iCs/>
        </w:rPr>
        <w:t>)</w:t>
      </w:r>
      <w:r w:rsidRPr="00661450">
        <w:rPr>
          <w:i/>
          <w:iCs/>
          <w:lang w:val="vi-VN"/>
        </w:rPr>
        <w:t>.</w:t>
      </w:r>
    </w:p>
    <w:p w14:paraId="2B5A1E0B" w14:textId="7FEC4568" w:rsidR="006868FF" w:rsidRDefault="006868FF" w:rsidP="002B541B">
      <w:pPr>
        <w:widowControl w:val="0"/>
        <w:spacing w:before="120" w:line="360" w:lineRule="exact"/>
        <w:ind w:firstLine="720"/>
      </w:pPr>
      <w:r>
        <w:t>Về nội dung này, Chính phủ xin báo cáo như sau:</w:t>
      </w:r>
    </w:p>
    <w:p w14:paraId="05616BE6" w14:textId="159A3883" w:rsidR="006868FF" w:rsidRDefault="0033795D" w:rsidP="0033795D">
      <w:pPr>
        <w:widowControl w:val="0"/>
        <w:spacing w:before="120" w:line="360" w:lineRule="exact"/>
        <w:ind w:firstLine="720"/>
      </w:pPr>
      <w:r w:rsidRPr="00661450">
        <w:rPr>
          <w:spacing w:val="-4"/>
          <w:lang w:val="vi-VN"/>
        </w:rPr>
        <w:t xml:space="preserve">Trong quá trình thảo luận, nhiều ý kiến bày tỏ quan điểm khác nhau về việc phân quyền cho Chủ tịch UBND cấp tỉnh phê duyệt, điều chỉnh khu vực cấm, tạm thời cấm hoạt động khoáng sản. Các ý kiến lo ngại rằng việc phân quyền mạnh có thể tiềm ẩn nguy cơ phát sinh tiêu cực hoặc xung đột với các quy hoạch khác là hoàn toàn xác đáng, cho thấy thẩm quyền này cần được quy định theo hướng thận trọng, </w:t>
      </w:r>
      <w:r w:rsidRPr="00661450">
        <w:rPr>
          <w:spacing w:val="-4"/>
          <w:lang w:val="vi-VN"/>
        </w:rPr>
        <w:lastRenderedPageBreak/>
        <w:t>bảo đảm kiểm soát quyền lực và hài hòa lợi ích của Nhà nước, người dân và doanh nghiệp.</w:t>
      </w:r>
      <w:r w:rsidRPr="00661450">
        <w:rPr>
          <w:spacing w:val="-4"/>
        </w:rPr>
        <w:t xml:space="preserve"> </w:t>
      </w:r>
      <w:r w:rsidR="006868FF">
        <w:t>Việc phân quyền cho Chủ tịch UBND cấp tỉnh phê duyệt và điều chỉnh khu vực cấm, tạm thời cấm hoạt động khoáng sản đã được thực hiện ổn định theo Nghị định số 136/2025/NĐ-CP và phù hợp với chủ trương “địa phương quyết, địa phương làm, địa phương chịu trách nhiệm”. Thẩm quyền này đáp ứng yêu cầu thực tiễn vì đặc điểm địa chất, địa hình, dân cư và định hướng phát triển tại mỗi địa phương rất khác nhau, đòi hỏi quyết định kịp thời và sát thực tế.</w:t>
      </w:r>
    </w:p>
    <w:p w14:paraId="7E9AF72E" w14:textId="7285D0C1" w:rsidR="006F64B8" w:rsidRPr="00661450" w:rsidRDefault="006868FF" w:rsidP="006868FF">
      <w:pPr>
        <w:widowControl w:val="0"/>
        <w:spacing w:before="120" w:line="360" w:lineRule="exact"/>
        <w:ind w:firstLine="720"/>
      </w:pPr>
      <w:r>
        <w:t xml:space="preserve">Tuy nhiên, Chính phủ nhận thức đầy đủ các lo ngại về nguy cơ phát sinh tiêu cực hoặc khả năng xung đột với các quy hoạch có liên quan. Luật Địa chất và khoáng sản năm 2024 đã giao Chính phủ quy định chi tiết về trình tự, thủ tục khoanh định; </w:t>
      </w:r>
      <w:r w:rsidR="0033795D">
        <w:t>trong</w:t>
      </w:r>
      <w:r w:rsidR="0033795D">
        <w:rPr>
          <w:lang w:val="vi-VN"/>
        </w:rPr>
        <w:t xml:space="preserve"> đó</w:t>
      </w:r>
      <w:r>
        <w:t xml:space="preserve"> quy định rõ cơ chế phối hợp, lấy ý kiến các Bộ và cơ quan trung ương trong trường hợp có yếu tố quốc phòng, an ninh hoặc có khả năng tác động đến các quy hoạch quốc gia, quy hoạch vùng và quy hoạch tỉnh. Quy trình này bảo đảm việc kiểm soát quyền lực, ngăn ngừa rủi ro lạm dụng, phòng tránh xung đột lợi ích và duy trì sự thống nhất trong quản lý nhà nước.</w:t>
      </w:r>
      <w:r w:rsidR="0033795D">
        <w:rPr>
          <w:lang w:val="vi-VN"/>
        </w:rPr>
        <w:t xml:space="preserve"> </w:t>
      </w:r>
      <w:r>
        <w:t xml:space="preserve">Cơ chế phối hợp và thẩm định liên ngành </w:t>
      </w:r>
      <w:r w:rsidR="0033795D">
        <w:t>sẽ</w:t>
      </w:r>
      <w:r w:rsidR="0033795D">
        <w:rPr>
          <w:lang w:val="vi-VN"/>
        </w:rPr>
        <w:t xml:space="preserve"> </w:t>
      </w:r>
      <w:r>
        <w:t>tiếp tục được hoàn thiện nhằm bảo đảm các quyết định khoanh định của địa phương được xem xét thận trọng, minh bạch và hài hòa giữa yêu cầu phát triển kinh tế xã hội, bảo vệ môi trường và bảo đảm quốc phòng an ninh.</w:t>
      </w:r>
      <w:r w:rsidR="006F64B8" w:rsidRPr="00661450">
        <w:t xml:space="preserve"> </w:t>
      </w:r>
    </w:p>
    <w:p w14:paraId="0989C616" w14:textId="5EC1A1D4" w:rsidR="008A1531" w:rsidRPr="00661450" w:rsidRDefault="008A1531" w:rsidP="00C108DA">
      <w:pPr>
        <w:pStyle w:val="Tiumc"/>
      </w:pPr>
      <w:r w:rsidRPr="00661450">
        <w:t>Về khai thác khoáng sản nhóm III, nhóm IV để ứng phó tình trạng khẩn cấp</w:t>
      </w:r>
      <w:r w:rsidRPr="00661450">
        <w:rPr>
          <w:lang w:val="en-US"/>
        </w:rPr>
        <w:t xml:space="preserve"> </w:t>
      </w:r>
      <w:r w:rsidRPr="00661450">
        <w:t>(khoản 2 Điều 1 dự thảo Luật)</w:t>
      </w:r>
    </w:p>
    <w:p w14:paraId="63A8AC94" w14:textId="3EB9F1A8" w:rsidR="00FA5C72" w:rsidRPr="00BF4DB4" w:rsidRDefault="00FA5C72" w:rsidP="0040026D">
      <w:pPr>
        <w:widowControl w:val="0"/>
        <w:spacing w:before="120" w:line="360" w:lineRule="exact"/>
        <w:ind w:firstLine="720"/>
        <w:rPr>
          <w:i/>
          <w:iCs/>
        </w:rPr>
      </w:pPr>
      <w:r w:rsidRPr="00661450">
        <w:t xml:space="preserve">- </w:t>
      </w:r>
      <w:r w:rsidR="008A1531" w:rsidRPr="00661450">
        <w:rPr>
          <w:i/>
          <w:iCs/>
        </w:rPr>
        <w:t xml:space="preserve">Một số ý kiến nhất trí việc bổ sung nguyên tắc khai thác khoáng sản nhóm III, IV để ứng phó </w:t>
      </w:r>
      <w:r w:rsidR="00223B71" w:rsidRPr="00661450">
        <w:rPr>
          <w:i/>
          <w:iCs/>
        </w:rPr>
        <w:t xml:space="preserve">với tình trạng </w:t>
      </w:r>
      <w:r w:rsidR="008A1531" w:rsidRPr="00661450">
        <w:rPr>
          <w:i/>
          <w:iCs/>
        </w:rPr>
        <w:t>khẩn cấp, không phải thực hiện thủ tục cấp giấy phép là hợp lý, cần thiết, nhưng cần cơ chế kiểm tra, hậu kiểm chặt chẽ, giám sát (0</w:t>
      </w:r>
      <w:r w:rsidR="00C02C86">
        <w:rPr>
          <w:i/>
          <w:iCs/>
        </w:rPr>
        <w:t>5</w:t>
      </w:r>
      <w:r w:rsidR="008A1531" w:rsidRPr="00661450">
        <w:rPr>
          <w:i/>
          <w:iCs/>
        </w:rPr>
        <w:t xml:space="preserve"> ý kiến)</w:t>
      </w:r>
      <w:r w:rsidR="008A1531" w:rsidRPr="00661450">
        <w:rPr>
          <w:i/>
          <w:iCs/>
          <w:lang w:val="vi-VN"/>
        </w:rPr>
        <w:t>.</w:t>
      </w:r>
      <w:r w:rsidR="008A1531" w:rsidRPr="00661450">
        <w:rPr>
          <w:i/>
          <w:iCs/>
        </w:rPr>
        <w:t xml:space="preserve"> </w:t>
      </w:r>
      <w:r w:rsidRPr="00BF4DB4">
        <w:rPr>
          <w:i/>
          <w:iCs/>
        </w:rPr>
        <w:t xml:space="preserve">Có ý kiến đề nghị có quy chế, quy định về giám sát đóng cửa mỏ và hoàn thổ tránh </w:t>
      </w:r>
      <w:r w:rsidRPr="00BF4DB4">
        <w:rPr>
          <w:i/>
          <w:iCs/>
          <w:lang w:val="vi-VN"/>
        </w:rPr>
        <w:t xml:space="preserve">tình trạng </w:t>
      </w:r>
      <w:r w:rsidRPr="00BF4DB4">
        <w:rPr>
          <w:i/>
          <w:iCs/>
        </w:rPr>
        <w:t xml:space="preserve">để lại </w:t>
      </w:r>
      <w:r w:rsidRPr="00BF4DB4">
        <w:rPr>
          <w:i/>
          <w:iCs/>
          <w:lang w:val="vi-VN"/>
        </w:rPr>
        <w:t xml:space="preserve">các </w:t>
      </w:r>
      <w:r w:rsidRPr="00BF4DB4">
        <w:rPr>
          <w:i/>
          <w:iCs/>
        </w:rPr>
        <w:t>ao hồ sâu (gây tai nạn) và lãng phí đất đai (01 ý kiến).</w:t>
      </w:r>
    </w:p>
    <w:p w14:paraId="14B7AF40" w14:textId="17C6182A" w:rsidR="00FA5C72" w:rsidRPr="00661450" w:rsidRDefault="0033795D" w:rsidP="00BB5C42">
      <w:pPr>
        <w:widowControl w:val="0"/>
        <w:spacing w:before="120" w:line="360" w:lineRule="exact"/>
        <w:ind w:firstLine="720"/>
        <w:rPr>
          <w:spacing w:val="-4"/>
        </w:rPr>
      </w:pPr>
      <w:r>
        <w:t>Chính</w:t>
      </w:r>
      <w:r>
        <w:rPr>
          <w:lang w:val="vi-VN"/>
        </w:rPr>
        <w:t xml:space="preserve"> phủ </w:t>
      </w:r>
      <w:r>
        <w:t>trân trọng cảm ơn ý kiến của các vị Đại biểu Quốc hội đồng</w:t>
      </w:r>
      <w:r>
        <w:rPr>
          <w:lang w:val="vi-VN"/>
        </w:rPr>
        <w:t xml:space="preserve"> thuận </w:t>
      </w:r>
      <w:r>
        <w:t>đối với các</w:t>
      </w:r>
      <w:r>
        <w:rPr>
          <w:lang w:val="vi-VN"/>
        </w:rPr>
        <w:t xml:space="preserve"> quy định sửa đổi, bổ sung về </w:t>
      </w:r>
      <w:r w:rsidRPr="00661450">
        <w:rPr>
          <w:spacing w:val="-4"/>
        </w:rPr>
        <w:t>việc khai thác, thu hồi, sử dụng khoáng sản nhóm III, khoáng sản nhóm IV để ứng phó với tình trạng khẩn cấp về thiên tai, dịch bệnh, an ninh, quốc phòng</w:t>
      </w:r>
      <w:r w:rsidR="00FA5C72" w:rsidRPr="00661450">
        <w:rPr>
          <w:spacing w:val="-4"/>
        </w:rPr>
        <w:t xml:space="preserve">. </w:t>
      </w:r>
      <w:r>
        <w:rPr>
          <w:spacing w:val="-4"/>
        </w:rPr>
        <w:t>Chính</w:t>
      </w:r>
      <w:r>
        <w:rPr>
          <w:spacing w:val="-4"/>
          <w:lang w:val="vi-VN"/>
        </w:rPr>
        <w:t xml:space="preserve"> phủ xin tiếp thu</w:t>
      </w:r>
      <w:r w:rsidR="00FA5C72" w:rsidRPr="00661450">
        <w:rPr>
          <w:spacing w:val="-4"/>
        </w:rPr>
        <w:t xml:space="preserve"> ý kiến của các vị </w:t>
      </w:r>
      <w:r w:rsidR="006B05AA" w:rsidRPr="00661450">
        <w:rPr>
          <w:spacing w:val="-4"/>
        </w:rPr>
        <w:t>ĐBQH</w:t>
      </w:r>
      <w:r w:rsidR="00FA5C72" w:rsidRPr="00661450">
        <w:rPr>
          <w:spacing w:val="-4"/>
        </w:rPr>
        <w:lastRenderedPageBreak/>
        <w:t xml:space="preserve"> để </w:t>
      </w:r>
      <w:r>
        <w:rPr>
          <w:spacing w:val="-4"/>
        </w:rPr>
        <w:t>tiếp</w:t>
      </w:r>
      <w:r>
        <w:rPr>
          <w:spacing w:val="-4"/>
          <w:lang w:val="vi-VN"/>
        </w:rPr>
        <w:t xml:space="preserve"> tục nghiên cứu, </w:t>
      </w:r>
      <w:r w:rsidR="00FA5C72" w:rsidRPr="00661450">
        <w:rPr>
          <w:spacing w:val="-4"/>
        </w:rPr>
        <w:t>bổ sung các quy định về cơ chế kiểm tra, giám sát cũng như về nghĩa vụ của các tổ chức, cá nhân có liên quan, bảo đảm chặt chẽ, tránh tình trạng lợi d</w:t>
      </w:r>
      <w:r w:rsidR="008A2F9B" w:rsidRPr="00661450">
        <w:rPr>
          <w:spacing w:val="-4"/>
        </w:rPr>
        <w:t>ụ</w:t>
      </w:r>
      <w:r w:rsidR="00FA5C72" w:rsidRPr="00661450">
        <w:rPr>
          <w:spacing w:val="-4"/>
        </w:rPr>
        <w:t>ng khai thác khoáng sản trái phép</w:t>
      </w:r>
      <w:r w:rsidR="008A2F9B" w:rsidRPr="00661450">
        <w:rPr>
          <w:spacing w:val="-4"/>
        </w:rPr>
        <w:t>.</w:t>
      </w:r>
    </w:p>
    <w:p w14:paraId="26615DE6" w14:textId="2599D3BC" w:rsidR="00FA5C72" w:rsidRPr="00BF4DB4" w:rsidRDefault="008A2F9B" w:rsidP="0040026D">
      <w:pPr>
        <w:widowControl w:val="0"/>
        <w:spacing w:before="120" w:line="360" w:lineRule="exact"/>
        <w:ind w:firstLine="720"/>
        <w:rPr>
          <w:i/>
          <w:iCs/>
        </w:rPr>
      </w:pPr>
      <w:r w:rsidRPr="00661450">
        <w:t xml:space="preserve">- </w:t>
      </w:r>
      <w:r w:rsidR="008A1531" w:rsidRPr="00661450">
        <w:rPr>
          <w:i/>
          <w:iCs/>
        </w:rPr>
        <w:t xml:space="preserve">Có ý kiến cho rằng, việc khai thác khoáng sản để ứng phó tình trạng khẩn cấp vẫn </w:t>
      </w:r>
      <w:r w:rsidR="008A1531" w:rsidRPr="00661450">
        <w:rPr>
          <w:i/>
          <w:iCs/>
          <w:lang w:val="vi-VN"/>
        </w:rPr>
        <w:t xml:space="preserve">cần </w:t>
      </w:r>
      <w:r w:rsidR="008A1531" w:rsidRPr="00661450">
        <w:rPr>
          <w:i/>
          <w:iCs/>
        </w:rPr>
        <w:t xml:space="preserve">phải bảo đảm quy định nằm trong quy hoạch, phải tuân thủ Luật Quy hoạch </w:t>
      </w:r>
      <w:r w:rsidR="00C02C86">
        <w:rPr>
          <w:i/>
          <w:iCs/>
        </w:rPr>
        <w:t>hoặc lựa</w:t>
      </w:r>
      <w:r w:rsidR="008A1531" w:rsidRPr="00661450">
        <w:rPr>
          <w:i/>
          <w:iCs/>
        </w:rPr>
        <w:t xml:space="preserve"> chọn</w:t>
      </w:r>
      <w:r w:rsidR="00C02C86">
        <w:rPr>
          <w:i/>
          <w:iCs/>
        </w:rPr>
        <w:t>, trưng dụng của</w:t>
      </w:r>
      <w:r w:rsidR="008A1531" w:rsidRPr="00661450">
        <w:rPr>
          <w:i/>
          <w:iCs/>
        </w:rPr>
        <w:t xml:space="preserve"> </w:t>
      </w:r>
      <w:r w:rsidR="008A1531" w:rsidRPr="00661450">
        <w:rPr>
          <w:i/>
          <w:iCs/>
          <w:lang w:val="vi-VN"/>
        </w:rPr>
        <w:t xml:space="preserve">các </w:t>
      </w:r>
      <w:r w:rsidR="008A1531" w:rsidRPr="00661450">
        <w:rPr>
          <w:i/>
          <w:iCs/>
        </w:rPr>
        <w:t xml:space="preserve">mỏ khoáng sản gần nhất (kể cả mỏ của tư nhân); đề nghị cần nghiên cứu, quy định rõ thời hạn chấm dứt khi việc ứng phó đã hoàn thành, sau đó phải làm </w:t>
      </w:r>
      <w:r w:rsidR="008A1531" w:rsidRPr="00661450">
        <w:rPr>
          <w:i/>
          <w:iCs/>
          <w:lang w:val="vi-VN"/>
        </w:rPr>
        <w:t xml:space="preserve">các </w:t>
      </w:r>
      <w:r w:rsidR="008A1531" w:rsidRPr="00661450">
        <w:rPr>
          <w:i/>
          <w:iCs/>
        </w:rPr>
        <w:t>thủ tục theo quy định (</w:t>
      </w:r>
      <w:r w:rsidR="00C02C86" w:rsidRPr="00661450">
        <w:rPr>
          <w:i/>
          <w:iCs/>
        </w:rPr>
        <w:t>0</w:t>
      </w:r>
      <w:r w:rsidR="00C02C86">
        <w:rPr>
          <w:i/>
          <w:iCs/>
        </w:rPr>
        <w:t>5</w:t>
      </w:r>
      <w:r w:rsidR="00C02C86" w:rsidRPr="00661450">
        <w:rPr>
          <w:i/>
          <w:iCs/>
        </w:rPr>
        <w:t xml:space="preserve"> </w:t>
      </w:r>
      <w:r w:rsidR="008A1531" w:rsidRPr="00661450">
        <w:rPr>
          <w:i/>
          <w:iCs/>
        </w:rPr>
        <w:t>ý kiến)</w:t>
      </w:r>
      <w:r w:rsidR="008A1531" w:rsidRPr="00661450">
        <w:rPr>
          <w:i/>
          <w:iCs/>
          <w:lang w:val="vi-VN"/>
        </w:rPr>
        <w:t>.</w:t>
      </w:r>
      <w:r w:rsidR="008936B4" w:rsidRPr="00661450">
        <w:rPr>
          <w:i/>
          <w:iCs/>
        </w:rPr>
        <w:t xml:space="preserve"> </w:t>
      </w:r>
      <w:r w:rsidR="008A1531" w:rsidRPr="00661450">
        <w:rPr>
          <w:i/>
          <w:iCs/>
        </w:rPr>
        <w:t>Có ý kiến đề nghị cần quy định rõ khối lượng tối đa và phạm vi hẹp nhất được phép khai thác khoáng sản nhóm III, nhóm IV trong tình trạng khẩn cấp, tránh lợi dụng khai thác không qua đấu giá và trái quy hoạch (</w:t>
      </w:r>
      <w:r w:rsidR="008A1531" w:rsidRPr="00661450">
        <w:rPr>
          <w:i/>
          <w:iCs/>
          <w:lang w:val="vi-VN"/>
        </w:rPr>
        <w:t>01 ý kiến</w:t>
      </w:r>
      <w:r w:rsidR="008A1531" w:rsidRPr="00661450">
        <w:rPr>
          <w:i/>
          <w:iCs/>
        </w:rPr>
        <w:t>)</w:t>
      </w:r>
      <w:r w:rsidR="008A1531" w:rsidRPr="00661450">
        <w:rPr>
          <w:i/>
          <w:iCs/>
          <w:lang w:val="vi-VN"/>
        </w:rPr>
        <w:t>.</w:t>
      </w:r>
      <w:r w:rsidR="00FA5C72" w:rsidRPr="00661450">
        <w:rPr>
          <w:i/>
          <w:iCs/>
        </w:rPr>
        <w:t xml:space="preserve"> </w:t>
      </w:r>
      <w:r w:rsidR="00FA5C72" w:rsidRPr="00BF4DB4">
        <w:rPr>
          <w:i/>
          <w:iCs/>
        </w:rPr>
        <w:t xml:space="preserve">Có ý kiến đề nghị </w:t>
      </w:r>
      <w:r w:rsidR="00FA5C72" w:rsidRPr="00BF4DB4">
        <w:rPr>
          <w:i/>
          <w:iCs/>
          <w:lang w:val="vi-VN"/>
        </w:rPr>
        <w:t xml:space="preserve">chỉnh </w:t>
      </w:r>
      <w:r w:rsidR="00FA5C72" w:rsidRPr="00BF4DB4">
        <w:rPr>
          <w:i/>
          <w:iCs/>
        </w:rPr>
        <w:t>sửa "không phải thực hiện thủ tục cấp giấy phép</w:t>
      </w:r>
      <w:r w:rsidR="00FA5C72" w:rsidRPr="00BF4DB4">
        <w:rPr>
          <w:i/>
          <w:iCs/>
          <w:lang w:val="vi-VN"/>
        </w:rPr>
        <w:t>”</w:t>
      </w:r>
      <w:r w:rsidR="00FA5C72" w:rsidRPr="00BF4DB4">
        <w:rPr>
          <w:i/>
          <w:iCs/>
        </w:rPr>
        <w:t xml:space="preserve"> thành "được miễn hoặc rút gọn một số thủ tục hành chính cần thiết" (</w:t>
      </w:r>
      <w:r w:rsidR="00FA5C72" w:rsidRPr="00BF4DB4">
        <w:rPr>
          <w:i/>
          <w:iCs/>
          <w:lang w:val="vi-VN"/>
        </w:rPr>
        <w:t>01 ý kiến</w:t>
      </w:r>
      <w:r w:rsidR="00FA5C72" w:rsidRPr="00BF4DB4">
        <w:rPr>
          <w:i/>
          <w:iCs/>
        </w:rPr>
        <w:t>).</w:t>
      </w:r>
    </w:p>
    <w:p w14:paraId="3E6F67AF" w14:textId="77777777" w:rsidR="003C28A4" w:rsidRDefault="0000163E" w:rsidP="003C28A4">
      <w:pPr>
        <w:widowControl w:val="0"/>
        <w:spacing w:before="120" w:line="360" w:lineRule="exact"/>
        <w:ind w:firstLine="720"/>
      </w:pPr>
      <w:r>
        <w:t xml:space="preserve">Về nội dung này, </w:t>
      </w:r>
      <w:r w:rsidR="003C28A4">
        <w:t>Về nội dung này, Chính phủ xin báo cáo như sau:</w:t>
      </w:r>
    </w:p>
    <w:p w14:paraId="0C46AEE6" w14:textId="60A6B112" w:rsidR="003C28A4" w:rsidRDefault="003C28A4" w:rsidP="003C28A4">
      <w:pPr>
        <w:widowControl w:val="0"/>
        <w:spacing w:before="120" w:line="360" w:lineRule="exact"/>
        <w:ind w:firstLine="720"/>
      </w:pPr>
      <w:r>
        <w:t xml:space="preserve">Hoạt động khai thác và thu hồi khoáng sản để ứng phó tình trạng khẩn cấp là biện pháp tạm thời, có giới hạn về thời gian và khối lượng, được thực hiện nhằm </w:t>
      </w:r>
      <w:r>
        <w:lastRenderedPageBreak/>
        <w:t>huy động nhanh nhất nguồn vật liệu tại chỗ phục vụ cứu hộ, cứu nạn. Việc yêu cầu tuân thủ đầy đủ các quy hoạch trong trường hợp này không phù hợp với tính chất khẩn cấp và có thể làm chậm trễ công tác ứng phó, ảnh hưởng trực tiếp đến tính mạng và tài sản của Nhà nước và nhân dân.</w:t>
      </w:r>
    </w:p>
    <w:p w14:paraId="2B9295A0" w14:textId="15811E4F" w:rsidR="00223B71" w:rsidRPr="00661450" w:rsidRDefault="0000163E" w:rsidP="00C675A2">
      <w:pPr>
        <w:widowControl w:val="0"/>
        <w:spacing w:before="120" w:line="360" w:lineRule="exact"/>
        <w:ind w:firstLine="720"/>
      </w:pPr>
      <w:r>
        <w:t>Chính phủ xin tiếp</w:t>
      </w:r>
      <w:r w:rsidRPr="00305311">
        <w:t xml:space="preserve"> thu để quy định rõ thời hạn chấm dứt việc khai thác, khối lượng tối đa được phép huy động, phạm vi triển khai hẹp nhất và các thủ tục cần thiết, bảo đảm không bị lợi dụng để khai thác trái quy định. Các nội dung này sẽ được cụ thể hóa trong văn bản hướng dẫn thi hành. Đồng thời, các quy định tại dự thảo Luật sẽ tiếp tục rà soát quy định của Luật Tình trạng khẩn cấp sau khi được Quốc hội thông qua để hoàn thiện dự thảo Luật, đảm bảo tính thống nhất trong hệ thống pháp luật.</w:t>
      </w:r>
    </w:p>
    <w:p w14:paraId="4985CC5F" w14:textId="591B25B8" w:rsidR="008A1531" w:rsidRPr="00661450" w:rsidRDefault="008A1531" w:rsidP="0040026D">
      <w:pPr>
        <w:widowControl w:val="0"/>
        <w:spacing w:before="120" w:line="360" w:lineRule="exact"/>
        <w:ind w:firstLine="720"/>
        <w:rPr>
          <w:i/>
          <w:iCs/>
          <w:lang w:val="vi-VN"/>
        </w:rPr>
      </w:pPr>
      <w:r w:rsidRPr="00661450">
        <w:t xml:space="preserve">- </w:t>
      </w:r>
      <w:r w:rsidRPr="00661450">
        <w:rPr>
          <w:i/>
          <w:iCs/>
        </w:rPr>
        <w:t xml:space="preserve">Có ý kiến đề nghị cần bổ sung quy định không phải thực hiện thủ tục về đất đai đối với việc khai thác khoáng sản nhóm IV để ứng phó </w:t>
      </w:r>
      <w:r w:rsidR="00F662FF" w:rsidRPr="00661450">
        <w:rPr>
          <w:i/>
          <w:iCs/>
        </w:rPr>
        <w:t xml:space="preserve">với tình trạng </w:t>
      </w:r>
      <w:r w:rsidRPr="00661450">
        <w:rPr>
          <w:i/>
          <w:iCs/>
        </w:rPr>
        <w:t>khẩn cấp, bảo đảm thống nhất, đồng bộ với Luật Đất đai (</w:t>
      </w:r>
      <w:r w:rsidRPr="00661450">
        <w:rPr>
          <w:i/>
          <w:iCs/>
          <w:lang w:val="vi-VN"/>
        </w:rPr>
        <w:t>01 ý kiến</w:t>
      </w:r>
      <w:r w:rsidRPr="00661450">
        <w:rPr>
          <w:i/>
          <w:iCs/>
        </w:rPr>
        <w:t>)</w:t>
      </w:r>
      <w:r w:rsidRPr="00661450">
        <w:rPr>
          <w:i/>
          <w:iCs/>
          <w:lang w:val="vi-VN"/>
        </w:rPr>
        <w:t>.</w:t>
      </w:r>
    </w:p>
    <w:p w14:paraId="2CFE2371" w14:textId="1574774C" w:rsidR="008936B4" w:rsidRPr="00305311" w:rsidRDefault="008936B4" w:rsidP="0040026D">
      <w:pPr>
        <w:widowControl w:val="0"/>
        <w:spacing w:before="120" w:line="360" w:lineRule="exact"/>
        <w:ind w:firstLine="720"/>
        <w:rPr>
          <w:color w:val="EE0000"/>
          <w:lang w:val="vi-VN"/>
        </w:rPr>
      </w:pPr>
      <w:r w:rsidRPr="00305311">
        <w:rPr>
          <w:color w:val="EE0000"/>
        </w:rPr>
        <w:t xml:space="preserve">Về nội dung này, </w:t>
      </w:r>
      <w:r w:rsidR="00117B6C" w:rsidRPr="00305311">
        <w:rPr>
          <w:color w:val="EE0000"/>
          <w:lang w:val="vi-VN"/>
        </w:rPr>
        <w:t>Chính phủ</w:t>
      </w:r>
      <w:r w:rsidRPr="00305311">
        <w:rPr>
          <w:color w:val="EE0000"/>
        </w:rPr>
        <w:t xml:space="preserve"> xin tiếp thu, rà soát đề xuất hoàn thiện các quy định liên quan đến thủ tục về đất đai trong pháp luật về đất đai để bảo đảm đúng phạm vi điều chỉnh của các Luật, tính thống nhất, đồng bộ của hệ thống pháp luật.</w:t>
      </w:r>
    </w:p>
    <w:p w14:paraId="2CA2721B" w14:textId="77777777" w:rsidR="008A1531" w:rsidRPr="00661450" w:rsidRDefault="008A1531" w:rsidP="0040026D">
      <w:pPr>
        <w:widowControl w:val="0"/>
        <w:spacing w:before="120" w:line="360" w:lineRule="exact"/>
        <w:ind w:firstLine="720"/>
        <w:rPr>
          <w:i/>
          <w:iCs/>
          <w:lang w:val="vi-VN"/>
        </w:rPr>
      </w:pPr>
      <w:r w:rsidRPr="00661450">
        <w:t xml:space="preserve">- </w:t>
      </w:r>
      <w:r w:rsidRPr="00661450">
        <w:rPr>
          <w:i/>
          <w:iCs/>
        </w:rPr>
        <w:t>Có ý kiến đề nghị bổ sung cơ chế bồi thường, hỗ trợ cho người dân bị ảnh hưởng bởi sự cố môi trường do hoạt động khai thác khẩn cấp</w:t>
      </w:r>
      <w:r w:rsidRPr="00BF4DB4">
        <w:rPr>
          <w:i/>
          <w:iCs/>
          <w:lang w:val="vi-VN"/>
        </w:rPr>
        <w:t xml:space="preserve"> </w:t>
      </w:r>
      <w:r w:rsidRPr="00661450">
        <w:rPr>
          <w:i/>
          <w:iCs/>
          <w:lang w:val="vi-VN"/>
        </w:rPr>
        <w:t>(</w:t>
      </w:r>
      <w:r w:rsidRPr="00661450">
        <w:rPr>
          <w:i/>
          <w:iCs/>
        </w:rPr>
        <w:t>02 ý kiến</w:t>
      </w:r>
      <w:r w:rsidRPr="00661450">
        <w:rPr>
          <w:i/>
          <w:iCs/>
          <w:lang w:val="vi-VN"/>
        </w:rPr>
        <w:t>).</w:t>
      </w:r>
    </w:p>
    <w:p w14:paraId="616DD754" w14:textId="77777777" w:rsidR="00117B6C" w:rsidRDefault="00117B6C" w:rsidP="00117B6C">
      <w:pPr>
        <w:widowControl w:val="0"/>
        <w:spacing w:before="120" w:line="360" w:lineRule="exact"/>
        <w:ind w:firstLine="720"/>
      </w:pPr>
      <w:r>
        <w:t>Về nội dung này, Chính phủ xin báo cáo như sau:</w:t>
      </w:r>
    </w:p>
    <w:p w14:paraId="1BABA840" w14:textId="2F6ADB51" w:rsidR="00CD609B" w:rsidRDefault="00117B6C" w:rsidP="0040026D">
      <w:pPr>
        <w:widowControl w:val="0"/>
        <w:spacing w:before="120" w:line="360" w:lineRule="exact"/>
        <w:ind w:firstLine="720"/>
      </w:pPr>
      <w:r>
        <w:t xml:space="preserve">Chính phủ ghi nhận đầy đủ yêu cầu bảo đảm quyền và lợi ích hợp pháp của người dân trong trường hợp bị ảnh hưởng bởi hoạt động khai thác phục vụ ứng phó tình huống khẩn cấp. Các quy định về bồi thường và hỗ trợ đã được thiết kế </w:t>
      </w:r>
      <w:r>
        <w:lastRenderedPageBreak/>
        <w:t>tại điểm k khoản 2 Điều 59 và điểm k khoản 2 Điều 70 của Luật Địa chất và khoáng sản, qua đó bảo đảm việc xử lý kịp thời, minh bạch và đúng pháp luật đối với các thiệt hại phát sinh.</w:t>
      </w:r>
    </w:p>
    <w:p w14:paraId="14A25454" w14:textId="316C6FCB" w:rsidR="00786CB1" w:rsidRDefault="00786CB1" w:rsidP="0040026D">
      <w:pPr>
        <w:widowControl w:val="0"/>
        <w:spacing w:before="120" w:line="360" w:lineRule="exact"/>
        <w:ind w:firstLine="720"/>
      </w:pPr>
      <w:r>
        <w:t xml:space="preserve">- </w:t>
      </w:r>
      <w:r w:rsidRPr="008F23CF">
        <w:rPr>
          <w:i/>
          <w:iCs/>
        </w:rPr>
        <w:t xml:space="preserve">Có ý kiến đề nghị sửa đổi, thay từ “tình trạng” bằng từ “tình huống” hoặc </w:t>
      </w:r>
      <w:r w:rsidR="00C675A2">
        <w:rPr>
          <w:i/>
          <w:iCs/>
        </w:rPr>
        <w:t>“</w:t>
      </w:r>
      <w:r w:rsidRPr="008F23CF">
        <w:rPr>
          <w:i/>
          <w:iCs/>
        </w:rPr>
        <w:t>các tình huống khẩn cấp</w:t>
      </w:r>
      <w:r w:rsidR="00C675A2">
        <w:rPr>
          <w:i/>
          <w:iCs/>
        </w:rPr>
        <w:t>”</w:t>
      </w:r>
      <w:r w:rsidRPr="008F23CF">
        <w:rPr>
          <w:i/>
          <w:iCs/>
        </w:rPr>
        <w:t xml:space="preserve"> hoặc </w:t>
      </w:r>
      <w:r w:rsidR="00C675A2">
        <w:rPr>
          <w:i/>
          <w:iCs/>
        </w:rPr>
        <w:t>“</w:t>
      </w:r>
      <w:r w:rsidRPr="008F23CF">
        <w:rPr>
          <w:i/>
          <w:iCs/>
        </w:rPr>
        <w:t>tình huống cấp bách</w:t>
      </w:r>
      <w:r w:rsidR="00C675A2">
        <w:rPr>
          <w:i/>
          <w:iCs/>
        </w:rPr>
        <w:t>”</w:t>
      </w:r>
      <w:r w:rsidRPr="008F23CF">
        <w:rPr>
          <w:i/>
          <w:iCs/>
        </w:rPr>
        <w:t xml:space="preserve"> đã thực hiện trong quy định của Luật Phòng, chống thiên tai, Luật Phòng thủ dân sự thay vì sử dụng cum từ “tình trạng khẩn cấp” tại điểm g khoản 2 Điều 4 (01 ý kiến</w:t>
      </w:r>
      <w:r w:rsidRPr="00786CB1">
        <w:t>).</w:t>
      </w:r>
    </w:p>
    <w:p w14:paraId="451D89B3" w14:textId="01A60BE2" w:rsidR="00786CB1" w:rsidRPr="00661450" w:rsidRDefault="00117B6C" w:rsidP="0040026D">
      <w:pPr>
        <w:widowControl w:val="0"/>
        <w:spacing w:before="120" w:line="360" w:lineRule="exact"/>
        <w:ind w:firstLine="720"/>
      </w:pPr>
      <w:r w:rsidRPr="00117B6C">
        <w:t xml:space="preserve">Chính phủ </w:t>
      </w:r>
      <w:r>
        <w:t>xin</w:t>
      </w:r>
      <w:r w:rsidRPr="00117B6C">
        <w:t xml:space="preserve"> tiếp thu và chỉnh sửa quy định tại</w:t>
      </w:r>
      <w:r w:rsidR="00C675A2">
        <w:t xml:space="preserve"> điểm c khoản 3 Điều 1 của dự thảo Luật (bổ sung</w:t>
      </w:r>
      <w:r w:rsidRPr="00117B6C">
        <w:t xml:space="preserve"> điểm g khoản 2 </w:t>
      </w:r>
      <w:r w:rsidR="00C675A2">
        <w:t xml:space="preserve">vào </w:t>
      </w:r>
      <w:r w:rsidRPr="00117B6C">
        <w:t>Điều 4</w:t>
      </w:r>
      <w:r w:rsidR="00C675A2">
        <w:t xml:space="preserve"> của Luật ĐCKS)</w:t>
      </w:r>
      <w:r w:rsidRPr="00117B6C">
        <w:t xml:space="preserve"> để bảo đảm thống nhất với hệ thống </w:t>
      </w:r>
      <w:r w:rsidR="00C675A2" w:rsidRPr="00C675A2">
        <w:t>pháp luật về tình trạng khẩn cấp, pháp luật về phòng, chống thiên tai, pháp luật về phòng bệnh</w:t>
      </w:r>
      <w:r w:rsidRPr="00117B6C">
        <w:t>, đồng thời làm rõ hơn phạm vi các trường hợp khẩn cấp được áp dụng.</w:t>
      </w:r>
      <w:r w:rsidRPr="00117B6C" w:rsidDel="00117B6C">
        <w:t xml:space="preserve"> </w:t>
      </w:r>
    </w:p>
    <w:p w14:paraId="3B78FE0F" w14:textId="0393C892" w:rsidR="008A1531" w:rsidRPr="00661450" w:rsidRDefault="008A1531" w:rsidP="00C108DA">
      <w:pPr>
        <w:pStyle w:val="Tiumc"/>
      </w:pPr>
      <w:r w:rsidRPr="00661450">
        <w:t xml:space="preserve">Về cơ chế cấp phép khai thác khoáng sản phục vụ công trình công cộng, dự án trọng điểm (các khoản </w:t>
      </w:r>
      <w:r w:rsidR="00E17D85">
        <w:rPr>
          <w:lang w:val="en-US"/>
        </w:rPr>
        <w:t>13, 16</w:t>
      </w:r>
      <w:r w:rsidRPr="00661450">
        <w:t xml:space="preserve">, </w:t>
      </w:r>
      <w:r w:rsidR="00E17D85">
        <w:rPr>
          <w:lang w:val="en-US"/>
        </w:rPr>
        <w:t>17, 21</w:t>
      </w:r>
      <w:r w:rsidRPr="00661450">
        <w:t xml:space="preserve"> và </w:t>
      </w:r>
      <w:r w:rsidR="00E17D85">
        <w:rPr>
          <w:lang w:val="en-US"/>
        </w:rPr>
        <w:t>22</w:t>
      </w:r>
      <w:r w:rsidRPr="00661450">
        <w:t xml:space="preserve"> Điều 1 dự thảo Luật)</w:t>
      </w:r>
    </w:p>
    <w:p w14:paraId="762855CC" w14:textId="2E7F03E6" w:rsidR="00C03C27" w:rsidRPr="003E7371" w:rsidRDefault="00C03C27" w:rsidP="0040026D">
      <w:pPr>
        <w:widowControl w:val="0"/>
        <w:spacing w:before="120" w:line="360" w:lineRule="exact"/>
        <w:ind w:firstLine="720"/>
        <w:rPr>
          <w:i/>
          <w:iCs/>
        </w:rPr>
      </w:pPr>
      <w:r w:rsidRPr="00661450">
        <w:t xml:space="preserve">- </w:t>
      </w:r>
      <w:r w:rsidR="00395AB9" w:rsidRPr="00661450">
        <w:rPr>
          <w:i/>
          <w:iCs/>
        </w:rPr>
        <w:t>Có ý kiến cho rằng, việc bổ sung khoản 1a và 1b Điều 55</w:t>
      </w:r>
      <w:r w:rsidR="00395AB9" w:rsidRPr="00661450">
        <w:rPr>
          <w:i/>
          <w:iCs/>
          <w:lang w:val="vi-VN"/>
        </w:rPr>
        <w:t xml:space="preserve"> Luật ĐC&amp;KS</w:t>
      </w:r>
      <w:r w:rsidR="00395AB9" w:rsidRPr="00661450">
        <w:rPr>
          <w:i/>
          <w:iCs/>
        </w:rPr>
        <w:t xml:space="preserve"> (cấp phép khai thác khoáng sản nhóm III làm vật liệu xây dựng cho các công trình đầu tư công, dự án PPP, công trình trọng điểm, khẩn cấp) mà không cần căn cứ phương án quản lý về ĐCKS là bước tiến quan trọng trong cải cách thủ tục, rút ngắn thời gian, tiến độ (0</w:t>
      </w:r>
      <w:r w:rsidR="00A43322">
        <w:rPr>
          <w:i/>
          <w:iCs/>
        </w:rPr>
        <w:t>3</w:t>
      </w:r>
      <w:r w:rsidR="00395AB9" w:rsidRPr="00661450">
        <w:rPr>
          <w:i/>
          <w:iCs/>
        </w:rPr>
        <w:t xml:space="preserve"> ý kiến).</w:t>
      </w:r>
      <w:r w:rsidRPr="00661450">
        <w:rPr>
          <w:i/>
          <w:iCs/>
        </w:rPr>
        <w:t xml:space="preserve"> </w:t>
      </w:r>
      <w:r w:rsidRPr="003E7371">
        <w:rPr>
          <w:i/>
          <w:iCs/>
        </w:rPr>
        <w:t>Có ý kiến đề nghị cần phải có giải pháp căn cơ, chiến lược để giải quyết tình trạng khan hiếm đất đắp (khoáng sản nhóm IV)</w:t>
      </w:r>
      <w:r w:rsidRPr="003E7371">
        <w:rPr>
          <w:i/>
          <w:iCs/>
          <w:lang w:val="vi-VN"/>
        </w:rPr>
        <w:t xml:space="preserve"> trong thực tế </w:t>
      </w:r>
      <w:r w:rsidRPr="003E7371">
        <w:rPr>
          <w:i/>
          <w:iCs/>
        </w:rPr>
        <w:t>(0</w:t>
      </w:r>
      <w:r w:rsidR="00A43322" w:rsidRPr="003E7371">
        <w:rPr>
          <w:i/>
          <w:iCs/>
        </w:rPr>
        <w:t>2</w:t>
      </w:r>
      <w:r w:rsidRPr="003E7371">
        <w:rPr>
          <w:i/>
          <w:iCs/>
        </w:rPr>
        <w:t xml:space="preserve"> ý kiến). </w:t>
      </w:r>
    </w:p>
    <w:p w14:paraId="4286EE2E" w14:textId="2852E941" w:rsidR="00DE0629" w:rsidRDefault="00DE0629" w:rsidP="0040026D">
      <w:pPr>
        <w:widowControl w:val="0"/>
        <w:spacing w:before="120" w:line="360" w:lineRule="exact"/>
        <w:ind w:firstLine="720"/>
        <w:rPr>
          <w:iCs/>
        </w:rPr>
      </w:pPr>
      <w:r w:rsidRPr="00661450">
        <w:rPr>
          <w:iCs/>
        </w:rPr>
        <w:t xml:space="preserve">Cơ quan chủ trì soạn thảo xin trân trọng cám ơn ý kiến góp ý của các vị </w:t>
      </w:r>
      <w:r w:rsidR="006B05AA" w:rsidRPr="00661450">
        <w:rPr>
          <w:iCs/>
        </w:rPr>
        <w:t>ĐBQH</w:t>
      </w:r>
      <w:r w:rsidRPr="00661450">
        <w:rPr>
          <w:iCs/>
        </w:rPr>
        <w:t xml:space="preserve"> về nội dung nêu trên. Các quy định về cơ chế cấp phép khai thác khoáng sản phục vụ </w:t>
      </w:r>
      <w:r w:rsidR="00E27AFB" w:rsidRPr="00661450">
        <w:rPr>
          <w:iCs/>
        </w:rPr>
        <w:t>các dự án, công trình, nhiệm vụ quy định tại điểm b khoản 15 Điều 1 của dự thảo Luật</w:t>
      </w:r>
      <w:r w:rsidRPr="00661450">
        <w:rPr>
          <w:iCs/>
        </w:rPr>
        <w:t xml:space="preserve"> là một trong những giải pháp đột phá, chiến lược để giải quyết tình trạng khan hiếm đất đắp trên toàn quốc trong thời gian vừa qua</w:t>
      </w:r>
      <w:r w:rsidR="00E27AFB" w:rsidRPr="00661450">
        <w:rPr>
          <w:iCs/>
        </w:rPr>
        <w:t>,</w:t>
      </w:r>
      <w:r w:rsidRPr="00661450">
        <w:rPr>
          <w:iCs/>
        </w:rPr>
        <w:t xml:space="preserve"> đồng thời vẫn đáp ứng đầy đủ tính chặt chẽ trong các quy định áp dụng, đẩy mạnh cắt, giảm thủ tục hành chính trong cấp phép hoạt động khoáng sản, có thể huy động ngay </w:t>
      </w:r>
      <w:r w:rsidRPr="00661450">
        <w:rPr>
          <w:iCs/>
        </w:rPr>
        <w:lastRenderedPageBreak/>
        <w:t>nguồn lực khoáng sản để đáp ứng nguồn cung nguyên vật liệu tại địa phương, góp phần chung vào mục tiêu tăng trưởng 2 con số của đất nước trong giai đoạn tới.</w:t>
      </w:r>
    </w:p>
    <w:p w14:paraId="0EFC98B4" w14:textId="72AF6434" w:rsidR="001A2F89" w:rsidRPr="00661450" w:rsidRDefault="001A2F89" w:rsidP="001A2F89">
      <w:pPr>
        <w:widowControl w:val="0"/>
        <w:spacing w:before="120" w:line="360" w:lineRule="exact"/>
        <w:ind w:firstLine="720"/>
        <w:rPr>
          <w:iCs/>
        </w:rPr>
      </w:pPr>
      <w:r>
        <w:rPr>
          <w:iCs/>
        </w:rPr>
        <w:t>Trong thời gian qua, việc</w:t>
      </w:r>
      <w:r w:rsidRPr="001A2F89">
        <w:rPr>
          <w:iCs/>
        </w:rPr>
        <w:t xml:space="preserve"> triển khai hàng loạt các dự án, công trình quan trọng quốc gia, dự án trọng điểm ngành giao thông vận tải với nhu cầu sử dụng vật liệu xây dựng rất lớn. Trong nhiều thời điểm, nguồn cung ứng nguyên vật liệu không đáp ứng được nhu cầu dẫn đến giá vật liệu xây dựng tăng cao, thời gian cung cấp chậm làm ảnh hưởng đến tiến độ thi công và làm tăng tổng mức đầu tư xây dựng công trình. Mặc dù Luật ĐC&amp;KS và các cơ chế chính sách đặc thù do Quốc hội, Chính phủ ban hành đã giải quyết một phần bất cập này, nhưng chưa mang tính phổ quát và chưa áp dụng đầy đủ với các loại dự án, công trình dẫn đến tình trạng khan hiếm và làm tăng giá vật liệu xây dựng tại nhiều địa phương trong cả nước.</w:t>
      </w:r>
      <w:r>
        <w:rPr>
          <w:iCs/>
        </w:rPr>
        <w:t xml:space="preserve"> Trong bối cảnh đó, Chính phủ đã ban hành Nghị quyết số 66.4/2025/NQ-CP với những giải pháp đột phá, ban hành các cơ chế, chính sách đặc thù nhằm tháo gỡ những khó khăn, vướng mắc trong triển khai Luật ĐC&amp;KS. Báo cáo thực trạng </w:t>
      </w:r>
      <w:r w:rsidRPr="001A2F89">
        <w:rPr>
          <w:iCs/>
        </w:rPr>
        <w:t xml:space="preserve">việc thi hành Luật Khoáng sản và đánh giá thực trạng quan hệ xã hội có liên quan đến dự thảo Luật Sửa đổi, bổ sung một số điều của Luật </w:t>
      </w:r>
      <w:r>
        <w:rPr>
          <w:iCs/>
        </w:rPr>
        <w:t>ĐC&amp;KS cũng đã xác định các quy định của dự thảo Luật là những giải pháp căn cơ, chiến lược để giải quyết trình trạng khan hiếm đất đắp trên toàn quốc trong thời gian qua, đồng thời phân tích đầy đủ sự cần thiết của việc sửa đổi, bổ sung Luật ĐC&amp;KS về các quy định liên quan đến cấp phép khai thác khoáng sản nhóm III làm vật liệu xây dựng và khoáng sản nhóm IV.</w:t>
      </w:r>
    </w:p>
    <w:p w14:paraId="3564E4D5" w14:textId="507F665D" w:rsidR="008A1531" w:rsidRPr="00661450" w:rsidRDefault="008A1531" w:rsidP="0040026D">
      <w:pPr>
        <w:widowControl w:val="0"/>
        <w:spacing w:before="120" w:line="360" w:lineRule="exact"/>
        <w:ind w:firstLine="720"/>
        <w:rPr>
          <w:i/>
          <w:iCs/>
        </w:rPr>
      </w:pPr>
      <w:r w:rsidRPr="00661450">
        <w:t xml:space="preserve">- </w:t>
      </w:r>
      <w:r w:rsidRPr="00661450">
        <w:rPr>
          <w:i/>
          <w:iCs/>
        </w:rPr>
        <w:t>Có ý kiến đề nghị làm rõ quy định tại khoản 1a Điều 53</w:t>
      </w:r>
      <w:r w:rsidRPr="00661450">
        <w:rPr>
          <w:i/>
          <w:iCs/>
          <w:lang w:val="vi-VN"/>
        </w:rPr>
        <w:t xml:space="preserve"> Luật ĐC&amp;KS</w:t>
      </w:r>
      <w:r w:rsidRPr="00661450">
        <w:rPr>
          <w:i/>
          <w:iCs/>
        </w:rPr>
        <w:t xml:space="preserve"> </w:t>
      </w:r>
      <w:r w:rsidRPr="00661450">
        <w:rPr>
          <w:i/>
          <w:iCs/>
          <w:lang w:val="vi-VN"/>
        </w:rPr>
        <w:t>về</w:t>
      </w:r>
      <w:r w:rsidRPr="00661450">
        <w:rPr>
          <w:i/>
          <w:iCs/>
        </w:rPr>
        <w:t xml:space="preserve"> điều kiện, năng lực của chủ đầu tư, nhà thầu</w:t>
      </w:r>
      <w:r w:rsidRPr="00661450">
        <w:rPr>
          <w:i/>
          <w:iCs/>
          <w:lang w:val="vi-VN"/>
        </w:rPr>
        <w:t>,</w:t>
      </w:r>
      <w:r w:rsidRPr="00661450">
        <w:rPr>
          <w:i/>
          <w:iCs/>
        </w:rPr>
        <w:t xml:space="preserve"> bảo đảm yêu cầu kỹ thuật và bảo vệ môi trường (</w:t>
      </w:r>
      <w:r w:rsidRPr="00661450">
        <w:rPr>
          <w:i/>
          <w:iCs/>
          <w:lang w:val="vi-VN"/>
        </w:rPr>
        <w:t>01 ý kiến</w:t>
      </w:r>
      <w:r w:rsidRPr="00661450">
        <w:rPr>
          <w:i/>
          <w:iCs/>
        </w:rPr>
        <w:t>).</w:t>
      </w:r>
    </w:p>
    <w:p w14:paraId="0279C8AA" w14:textId="531D5045" w:rsidR="00117B6C" w:rsidRDefault="00117B6C" w:rsidP="00117B6C">
      <w:pPr>
        <w:widowControl w:val="0"/>
        <w:spacing w:before="120" w:line="360" w:lineRule="exact"/>
        <w:ind w:firstLine="720"/>
      </w:pPr>
      <w:r>
        <w:t xml:space="preserve">Về nội dung này, Chính phủ xin báo cáo như sau: </w:t>
      </w:r>
    </w:p>
    <w:p w14:paraId="34D9D11E" w14:textId="2E75BD67" w:rsidR="00117B6C" w:rsidRDefault="00117B6C" w:rsidP="00117B6C">
      <w:pPr>
        <w:widowControl w:val="0"/>
        <w:spacing w:before="120" w:line="360" w:lineRule="exact"/>
        <w:ind w:firstLine="720"/>
      </w:pPr>
      <w:r>
        <w:t>Các yêu cầu về điều kiện và năng lực của tổ chức, cá nhân tham gia khai thác khoáng sản đã được quy định tại Điều 72 của Luật Địa chất và khoáng sản năm 2024</w:t>
      </w:r>
      <w:r w:rsidR="001A2F89">
        <w:t xml:space="preserve"> (đối với khoáng sản nhóm IV)</w:t>
      </w:r>
      <w:r>
        <w:t xml:space="preserve"> và tiếp tục được kế thừa, mở rộng trong dự thảo Luật đối với hoạt động khai thác khoáng sản nhóm III để bảo đảm tính đồng bộ trong hệ thống pháp luật. Việc lựa chọn chủ đầu tư và nhà thầu thi công trong các dự án được thực hiện thông qua quy trình thẩm định chặt chẽ về năng lực, kinh nghiệm, nhân lực và thiết bị, đồng thời các yêu cầu về kỹ thuật và môi trường vẫn được bảo đảm thông qua hệ thống tiêu chuẩn, quy chuẩn và trách nhiệm thẩm định của cơ quan quản lý nhà nước. </w:t>
      </w:r>
    </w:p>
    <w:p w14:paraId="15000720" w14:textId="723E356D" w:rsidR="002B6377" w:rsidRPr="00661450" w:rsidRDefault="00117B6C" w:rsidP="0040026D">
      <w:pPr>
        <w:widowControl w:val="0"/>
        <w:spacing w:before="120" w:line="366" w:lineRule="exact"/>
        <w:ind w:firstLine="720"/>
      </w:pPr>
      <w:r>
        <w:t>Cơ chế cấp phép trực tiếp cho chủ đầu tư hoặc nhà thầu giúp rút ngắn thời gian chuẩn bị đầu tư, giảm khâu trung gian, giảm chi phí xã hội và huy động nhanh nguồn vật liệu phục vụ các dự án trọng điểm. Trên cơ sở đó, Chính phủ đề nghị tiếp tục giữ nguyên quy định như trong dự thảo Luật đã trình Quốc hội.</w:t>
      </w:r>
    </w:p>
    <w:p w14:paraId="20B23297" w14:textId="57DD0938" w:rsidR="008A1531" w:rsidRPr="00661450" w:rsidRDefault="008A1531" w:rsidP="0040026D">
      <w:pPr>
        <w:widowControl w:val="0"/>
        <w:spacing w:before="120" w:line="366" w:lineRule="exact"/>
        <w:ind w:firstLine="720"/>
        <w:rPr>
          <w:i/>
          <w:iCs/>
        </w:rPr>
      </w:pPr>
      <w:r w:rsidRPr="00661450">
        <w:t xml:space="preserve">- </w:t>
      </w:r>
      <w:r w:rsidR="00F0705A" w:rsidRPr="00661450">
        <w:rPr>
          <w:i/>
          <w:iCs/>
        </w:rPr>
        <w:t xml:space="preserve">Có ý kiến băn khoăn việc cấp phép khoáng sản nhóm III không cần căn cứ vào phương án quản lý ĐCKS có thể gây rủi ro, </w:t>
      </w:r>
      <w:r w:rsidR="00F0705A" w:rsidRPr="00661450">
        <w:rPr>
          <w:i/>
          <w:iCs/>
          <w:lang w:val="vi-VN"/>
        </w:rPr>
        <w:t xml:space="preserve">lựa </w:t>
      </w:r>
      <w:r w:rsidR="00F0705A" w:rsidRPr="00661450">
        <w:rPr>
          <w:i/>
          <w:iCs/>
        </w:rPr>
        <w:t>chọn phải mỏ khoáng sản không bảo đảm trữ lượng, chất lượng, gây lãng phí (</w:t>
      </w:r>
      <w:r w:rsidR="00F0705A" w:rsidRPr="00661450">
        <w:rPr>
          <w:i/>
          <w:iCs/>
          <w:lang w:val="vi-VN"/>
        </w:rPr>
        <w:t>0</w:t>
      </w:r>
      <w:r w:rsidR="00F0705A">
        <w:rPr>
          <w:i/>
          <w:iCs/>
        </w:rPr>
        <w:t>2</w:t>
      </w:r>
      <w:r w:rsidR="00F0705A" w:rsidRPr="00661450">
        <w:rPr>
          <w:i/>
          <w:iCs/>
          <w:lang w:val="vi-VN"/>
        </w:rPr>
        <w:t xml:space="preserve"> ý kiến</w:t>
      </w:r>
      <w:r w:rsidR="00F0705A" w:rsidRPr="00661450">
        <w:rPr>
          <w:i/>
          <w:iCs/>
        </w:rPr>
        <w:t xml:space="preserve">). Có ý kiến cho rằng, việc khai thác khoáng sản nhóm III, </w:t>
      </w:r>
      <w:r w:rsidR="00F0705A" w:rsidRPr="00661450">
        <w:rPr>
          <w:i/>
          <w:iCs/>
          <w:lang w:val="vi-VN"/>
        </w:rPr>
        <w:t xml:space="preserve">nhóm </w:t>
      </w:r>
      <w:r w:rsidR="00F0705A" w:rsidRPr="00661450">
        <w:rPr>
          <w:i/>
          <w:iCs/>
        </w:rPr>
        <w:t xml:space="preserve">IV cho công trình quan trọng quốc gia gần như đã miễn hết </w:t>
      </w:r>
      <w:r w:rsidR="00F0705A" w:rsidRPr="00661450">
        <w:rPr>
          <w:i/>
          <w:iCs/>
          <w:lang w:val="vi-VN"/>
        </w:rPr>
        <w:t xml:space="preserve">các </w:t>
      </w:r>
      <w:r w:rsidR="00F0705A" w:rsidRPr="00661450">
        <w:rPr>
          <w:i/>
          <w:iCs/>
        </w:rPr>
        <w:t>điều kiện, về lâu dài cần phải có giải pháp để không vướng vào quy hoạch cấp tỉnh (</w:t>
      </w:r>
      <w:r w:rsidR="00F0705A" w:rsidRPr="00661450">
        <w:rPr>
          <w:i/>
          <w:iCs/>
          <w:lang w:val="vi-VN"/>
        </w:rPr>
        <w:t>01 ý kiến</w:t>
      </w:r>
      <w:r w:rsidR="00F0705A" w:rsidRPr="00661450">
        <w:rPr>
          <w:i/>
          <w:iCs/>
        </w:rPr>
        <w:t>).</w:t>
      </w:r>
      <w:r w:rsidR="00F0705A">
        <w:rPr>
          <w:i/>
          <w:iCs/>
        </w:rPr>
        <w:t xml:space="preserve"> </w:t>
      </w:r>
      <w:r w:rsidRPr="00661450">
        <w:rPr>
          <w:i/>
          <w:iCs/>
        </w:rPr>
        <w:t>Một số ý kiến cho rằng, việc mở rộng đối tượng cấp phép mà không cần căn cứ vào quy hoạch (Điều 55</w:t>
      </w:r>
      <w:r w:rsidRPr="00661450">
        <w:rPr>
          <w:i/>
          <w:iCs/>
          <w:lang w:val="vi-VN"/>
        </w:rPr>
        <w:t xml:space="preserve"> Luật ĐC&amp;KS</w:t>
      </w:r>
      <w:r w:rsidRPr="00661450">
        <w:rPr>
          <w:i/>
          <w:iCs/>
        </w:rPr>
        <w:t xml:space="preserve">) có thể dẫn đến kẽ hở, trục lợi trong quản lý khai thác tài nguyên; việc quy định </w:t>
      </w:r>
      <w:r w:rsidRPr="00661450">
        <w:rPr>
          <w:i/>
          <w:iCs/>
          <w:lang w:val="vi-VN"/>
        </w:rPr>
        <w:t xml:space="preserve">áp dụng </w:t>
      </w:r>
      <w:r w:rsidRPr="00661450">
        <w:rPr>
          <w:i/>
          <w:iCs/>
        </w:rPr>
        <w:t>cho nhóm công trình, dự án phát triển kinh tế - xã hội thuộc thẩm quyền chấp thuận chủ trương đầu tư của chính quyền địa phương cấp tỉnh là quá rộng, rất khó kiểm soát, cần cân nhắc kỹ lưỡng về phạm vi công trình, dự án thụ hưởng ch</w:t>
      </w:r>
      <w:r w:rsidRPr="00661450">
        <w:rPr>
          <w:i/>
          <w:iCs/>
          <w:lang w:val="vi-VN"/>
        </w:rPr>
        <w:t>í</w:t>
      </w:r>
      <w:r w:rsidRPr="00661450">
        <w:rPr>
          <w:i/>
          <w:iCs/>
        </w:rPr>
        <w:t xml:space="preserve">nh sách để tránh phá vỡ các quy hoạch, </w:t>
      </w:r>
      <w:r w:rsidRPr="00661450">
        <w:rPr>
          <w:i/>
          <w:iCs/>
          <w:lang w:val="vi-VN"/>
        </w:rPr>
        <w:t xml:space="preserve">ảnh hưởng đến </w:t>
      </w:r>
      <w:r w:rsidRPr="00661450">
        <w:rPr>
          <w:i/>
          <w:iCs/>
        </w:rPr>
        <w:t>dự trữ khoáng sản (</w:t>
      </w:r>
      <w:r w:rsidRPr="00661450">
        <w:rPr>
          <w:i/>
          <w:iCs/>
          <w:lang w:val="vi-VN"/>
        </w:rPr>
        <w:t>04 ý kiến</w:t>
      </w:r>
      <w:r w:rsidRPr="00661450">
        <w:rPr>
          <w:i/>
          <w:iCs/>
        </w:rPr>
        <w:t xml:space="preserve">). </w:t>
      </w:r>
    </w:p>
    <w:p w14:paraId="14C0AE5C" w14:textId="77777777" w:rsidR="00117B6C" w:rsidRPr="00117B6C" w:rsidRDefault="00117B6C" w:rsidP="00117B6C">
      <w:pPr>
        <w:widowControl w:val="0"/>
        <w:spacing w:before="120" w:line="366" w:lineRule="exact"/>
        <w:ind w:firstLine="720"/>
        <w:rPr>
          <w:spacing w:val="-4"/>
        </w:rPr>
      </w:pPr>
      <w:r w:rsidRPr="00117B6C">
        <w:rPr>
          <w:spacing w:val="-4"/>
        </w:rPr>
        <w:t>Về nội dung này, Chính phủ xin báo cáo như sau:</w:t>
      </w:r>
    </w:p>
    <w:p w14:paraId="29185936" w14:textId="3F0DB6B9" w:rsidR="00F0705A" w:rsidRPr="00661450" w:rsidRDefault="00F0705A" w:rsidP="00F0705A">
      <w:pPr>
        <w:widowControl w:val="0"/>
        <w:spacing w:before="120" w:line="360" w:lineRule="exact"/>
        <w:ind w:firstLine="720"/>
        <w:rPr>
          <w:szCs w:val="28"/>
        </w:rPr>
      </w:pPr>
      <w:r>
        <w:rPr>
          <w:spacing w:val="-4"/>
        </w:rPr>
        <w:t>Việc mở rộng đối tượng là khoáng sản nhóm III được áp dụng các quy định tương tự đối với khoáng sản nhóm IV như q</w:t>
      </w:r>
      <w:r w:rsidR="00117B6C" w:rsidRPr="00117B6C">
        <w:rPr>
          <w:spacing w:val="-4"/>
        </w:rPr>
        <w:t>uy định tại khoản 1</w:t>
      </w:r>
      <w:r>
        <w:rPr>
          <w:spacing w:val="-4"/>
        </w:rPr>
        <w:t>7</w:t>
      </w:r>
      <w:r w:rsidR="00117B6C" w:rsidRPr="00117B6C">
        <w:rPr>
          <w:spacing w:val="-4"/>
        </w:rPr>
        <w:t xml:space="preserve"> Điều 1 của dự thảo Luật chỉ cho phép việc cấp phép khai thác khoáng sản nhóm III làm vật liệu xây dựng thông thường không phải căn cứ vào phương án quản lý về địa chất và khoáng </w:t>
      </w:r>
      <w:r w:rsidR="00117B6C" w:rsidRPr="00117B6C">
        <w:rPr>
          <w:spacing w:val="-4"/>
        </w:rPr>
        <w:lastRenderedPageBreak/>
        <w:t>sản, không loại trừ yêu cầu bảo đảm phù hợp với các nội dung khác trong quy hoạch tỉnh. Các yêu cầu về quốc phòng, an ninh, bảo vệ môi trường, xây dựng và hạ tầng vẫn phải được tuân thủ đầy đủ trong quá trình xem xét cấp phép</w:t>
      </w:r>
      <w:r w:rsidR="003E7371">
        <w:rPr>
          <w:spacing w:val="-4"/>
        </w:rPr>
        <w:t xml:space="preserve"> và phải tuân thủ các quy hoạch, kế hoạch có liên quan</w:t>
      </w:r>
      <w:r w:rsidR="00117B6C" w:rsidRPr="00117B6C">
        <w:rPr>
          <w:spacing w:val="-4"/>
        </w:rPr>
        <w:t>.</w:t>
      </w:r>
      <w:r w:rsidRPr="00F0705A">
        <w:t xml:space="preserve"> </w:t>
      </w:r>
      <w:r>
        <w:t>Dự thảo Luật tiếp tục duy trì quy định bắt buộc thăm dò và đánh giá trữ lượng khoáng sản đối với khoáng sản nhóm III trước khi cấp phép, đây là cơ sở để xác định trữ lượng, chất lượng khoáng sản và nghĩa vụ tài chính của tổ chức, cá nhân. Quy định này giúp kiểm soát chặt chẽ tài nguyên, hạn chế rủi ro trong lựa chọn mỏ và phòng ngừa lãng phí trong quá trình khai thác khoáng sản.</w:t>
      </w:r>
    </w:p>
    <w:p w14:paraId="7601A739" w14:textId="0FD28843" w:rsidR="002B6377" w:rsidRPr="00661450" w:rsidRDefault="00F0705A" w:rsidP="00F0705A">
      <w:pPr>
        <w:widowControl w:val="0"/>
        <w:spacing w:before="120" w:line="366" w:lineRule="exact"/>
        <w:ind w:firstLine="720"/>
        <w:rPr>
          <w:szCs w:val="28"/>
        </w:rPr>
      </w:pPr>
      <w:r>
        <w:rPr>
          <w:spacing w:val="-4"/>
        </w:rPr>
        <w:t xml:space="preserve">Về vấn đề liên quan đến việc mở rộng đối tượng và quy định </w:t>
      </w:r>
      <w:r w:rsidRPr="00F0705A">
        <w:rPr>
          <w:spacing w:val="-4"/>
        </w:rPr>
        <w:t>áp dụng cho nhóm công trình, dự án phát triển kinh tế - xã hội thuộc thẩm quyền chấp thuận chủ trương đầu tư của chính quyền địa phương cấp tỉnh</w:t>
      </w:r>
      <w:r>
        <w:rPr>
          <w:spacing w:val="-4"/>
        </w:rPr>
        <w:t>,</w:t>
      </w:r>
      <w:r w:rsidRPr="00F0705A">
        <w:rPr>
          <w:spacing w:val="-4"/>
        </w:rPr>
        <w:t xml:space="preserve"> </w:t>
      </w:r>
      <w:r>
        <w:rPr>
          <w:spacing w:val="-4"/>
        </w:rPr>
        <w:t>để bảo đảm tính chặt chẽ và tránh việc mở rộng quá nhiều phạm vi, dự án thụ hưởng chính sách, dự thảo Luật đã</w:t>
      </w:r>
      <w:r w:rsidR="00117B6C" w:rsidRPr="00117B6C">
        <w:rPr>
          <w:spacing w:val="-4"/>
        </w:rPr>
        <w:t xml:space="preserve"> giao Chủ tịch UBND cấp tỉnh thẩm quyền quyết định các công trình và dự án thuộc thẩm quyền chấp thuận chủ trương đầu tư của địa phương</w:t>
      </w:r>
      <w:r>
        <w:rPr>
          <w:spacing w:val="-4"/>
        </w:rPr>
        <w:t xml:space="preserve"> được áp dụng quy định không phải căn cứ vào phương án quản lý về địa chất và khoáng sản thuộc quy hoạch tỉnh, quy định này vừa</w:t>
      </w:r>
      <w:r w:rsidR="00117B6C" w:rsidRPr="00117B6C">
        <w:rPr>
          <w:spacing w:val="-4"/>
        </w:rPr>
        <w:t xml:space="preserve"> nhằm bảo đảm tính linh hoạt, kịp thời và phù hợp với yêu cầu thực tiễn. Nếu phải chờ quyết định của Hội đồng nhân dân cấp tỉnh tại kỳ họp sẽ làm kéo dài thời gian, ảnh hưởng tới tiến độ các dự án trọng điểm, nhất là các công trình hạ tầng cấp bách cần được triển khai ngay. Trên cơ sở đó, Chính phủ đề nghị tiếp tục giữ quy định như dự thảo Luật đã trình Quốc hội.</w:t>
      </w:r>
    </w:p>
    <w:p w14:paraId="6F4B9F4C" w14:textId="3831D1E1" w:rsidR="008A1531" w:rsidRPr="00661450" w:rsidRDefault="008A1531" w:rsidP="0040026D">
      <w:pPr>
        <w:widowControl w:val="0"/>
        <w:spacing w:before="120" w:line="360" w:lineRule="exact"/>
        <w:ind w:firstLine="720"/>
        <w:rPr>
          <w:i/>
        </w:rPr>
      </w:pPr>
      <w:r w:rsidRPr="00661450">
        <w:t>-</w:t>
      </w:r>
      <w:r w:rsidRPr="00661450">
        <w:rPr>
          <w:i/>
        </w:rPr>
        <w:t xml:space="preserve"> </w:t>
      </w:r>
      <w:r w:rsidR="00D87027" w:rsidRPr="00661450">
        <w:rPr>
          <w:i/>
        </w:rPr>
        <w:t>Có ý kiến cho rằng, khoản 1a Điều 55 quy định</w:t>
      </w:r>
      <w:r w:rsidR="00F0705A">
        <w:rPr>
          <w:i/>
        </w:rPr>
        <w:t xml:space="preserve"> c</w:t>
      </w:r>
      <w:r w:rsidR="00D87027" w:rsidRPr="00661450">
        <w:rPr>
          <w:i/>
        </w:rPr>
        <w:t>ác dự án quan trọng quốc gia, PPP, dự án đầu tư công, công trình khẩn cấp... không phải căn cứ vào phương án quản lý về địa chất, khoáng sản khi cấp phép khai thác khoáng sản nhóm III làm vật liệu xây dựng. Việc ban hành quy định này có ưu điểm là thúc đẩy các dự án đầu tư quan trọng, cần thiết nhưng cần phải có cơ chế kiểm soát thay thế</w:t>
      </w:r>
      <w:r w:rsidR="00F0705A">
        <w:rPr>
          <w:i/>
        </w:rPr>
        <w:t xml:space="preserve"> và đề nghị</w:t>
      </w:r>
      <w:r w:rsidR="00D87027" w:rsidRPr="00661450">
        <w:rPr>
          <w:i/>
        </w:rPr>
        <w:t xml:space="preserve"> Ban soạn thảo nghiên cứu bổ sung quy định để tránh tình trạng lạm dụng, khai thác vượt quy mô hoặc gây tác động xấu đến môi trường (01 ý kiến). </w:t>
      </w:r>
      <w:r w:rsidR="002B6377" w:rsidRPr="00661450">
        <w:rPr>
          <w:i/>
        </w:rPr>
        <w:t>Có ý</w:t>
      </w:r>
      <w:r w:rsidRPr="00661450">
        <w:rPr>
          <w:i/>
        </w:rPr>
        <w:t xml:space="preserve"> kiến khác đề nghị bổ sung điều kiện phải bảo đảm các điều kiện về kỹ thuật, môi trường và giám sát khai thác theo quy định của cơ quan </w:t>
      </w:r>
      <w:r w:rsidRPr="00661450">
        <w:rPr>
          <w:i/>
          <w:lang w:val="vi-VN"/>
        </w:rPr>
        <w:t>n</w:t>
      </w:r>
      <w:r w:rsidRPr="00661450">
        <w:rPr>
          <w:i/>
        </w:rPr>
        <w:t>hà nước có thẩm quyền tại khoản 1a Điều 55 Luật ĐC&amp;KS</w:t>
      </w:r>
      <w:r w:rsidRPr="00661450">
        <w:rPr>
          <w:i/>
          <w:lang w:val="vi-VN"/>
        </w:rPr>
        <w:t xml:space="preserve"> (0</w:t>
      </w:r>
      <w:r w:rsidR="00A43322">
        <w:rPr>
          <w:i/>
        </w:rPr>
        <w:t>3</w:t>
      </w:r>
      <w:r w:rsidRPr="00661450">
        <w:rPr>
          <w:i/>
          <w:lang w:val="vi-VN"/>
        </w:rPr>
        <w:t xml:space="preserve"> ý kiến).</w:t>
      </w:r>
    </w:p>
    <w:p w14:paraId="0A54D290" w14:textId="77777777" w:rsidR="00BB5C42" w:rsidRDefault="00BB5C42" w:rsidP="00BB5C42">
      <w:pPr>
        <w:widowControl w:val="0"/>
        <w:spacing w:before="120" w:line="360" w:lineRule="exact"/>
        <w:ind w:firstLine="720"/>
      </w:pPr>
      <w:r>
        <w:t>Về nội dung này, Chính phủ xin báo cáo như sau:</w:t>
      </w:r>
    </w:p>
    <w:p w14:paraId="7904EA72" w14:textId="77777777" w:rsidR="00BB5C42" w:rsidRDefault="00BB5C42" w:rsidP="00BB5C42">
      <w:pPr>
        <w:widowControl w:val="0"/>
        <w:spacing w:before="120" w:line="360" w:lineRule="exact"/>
        <w:ind w:firstLine="720"/>
      </w:pPr>
      <w:r>
        <w:lastRenderedPageBreak/>
        <w:t xml:space="preserve">Các yêu cầu về an toàn kỹ thuật, môi </w:t>
      </w:r>
      <w:r>
        <w:lastRenderedPageBreak/>
        <w:t>trường, thống kê và kiểm kê trữ lượng, nghĩa vụ tài chính và cơ chế thanh tra, kiểm tra trong hoạt động khai thác khoáng sản đã được quy định đầy đủ trong Luật Địa chất và khoáng sản năm 2024 và được hướng dẫn chi tiết tại Nghị định số 193/2025/NĐ-CP. Các quy định này bảo đảm kiểm soát chặt chẽ quá trình khai thác, không tạo khoảng trống pháp lý và phù hợp với yêu cầu quản lý nhà nước.</w:t>
      </w:r>
    </w:p>
    <w:p w14:paraId="4E2B7D61" w14:textId="256A2566" w:rsidR="00D81EA0" w:rsidRPr="00661450" w:rsidRDefault="00BB5C42" w:rsidP="0040026D">
      <w:pPr>
        <w:widowControl w:val="0"/>
        <w:tabs>
          <w:tab w:val="left" w:pos="6946"/>
        </w:tabs>
        <w:spacing w:before="120" w:line="360" w:lineRule="exact"/>
        <w:ind w:firstLine="720"/>
      </w:pPr>
      <w:r>
        <w:t>Hoạt động khai thác để cung cấp vật liệu cho các dự án, công trình và nhiệm vụ thuộc phạm vi quy định tại khoản 1a Điều 55 vẫn phải tuân thủ toàn bộ các yêu cầu kỹ thuật, môi trường và giám sát do cơ quan có thẩm quyền quy định. Cơ chế này bảo đảm vừa đáp ứng tiến độ dự án vừa kiểm soát được quy mô khai thác, ngăn ngừa lạm dụng và hạn chế tác động tiêu cực đến môi trường.</w:t>
      </w:r>
    </w:p>
    <w:p w14:paraId="432B1BA6" w14:textId="3B77033D" w:rsidR="008A1531" w:rsidRPr="00661450" w:rsidRDefault="008A1531" w:rsidP="0040026D">
      <w:pPr>
        <w:widowControl w:val="0"/>
        <w:tabs>
          <w:tab w:val="left" w:pos="6946"/>
        </w:tabs>
        <w:spacing w:before="120" w:line="360" w:lineRule="exact"/>
        <w:ind w:firstLine="720"/>
        <w:rPr>
          <w:i/>
          <w:iCs/>
        </w:rPr>
      </w:pPr>
      <w:r w:rsidRPr="00661450">
        <w:t xml:space="preserve">- </w:t>
      </w:r>
      <w:r w:rsidRPr="00661450">
        <w:rPr>
          <w:i/>
          <w:iCs/>
          <w:lang w:val="vi-VN"/>
        </w:rPr>
        <w:t>Có ý kiến đ</w:t>
      </w:r>
      <w:r w:rsidRPr="00661450">
        <w:rPr>
          <w:i/>
          <w:iCs/>
        </w:rPr>
        <w:t>ề nghị quy định cụ thể dự án đầu tư công trình (đầu tư công, PPP) là những dự án nào được cấp giấy phép khai thác khoáng sản nhóm III làm vật liệu xây dựng mà không căn cứ phương án quản lý về ĐCKS để đảm bảo cơ sở pháp lý rõ ràng (</w:t>
      </w:r>
      <w:r w:rsidRPr="00661450">
        <w:rPr>
          <w:i/>
          <w:iCs/>
          <w:lang w:val="vi-VN"/>
        </w:rPr>
        <w:t>01 ý kiến</w:t>
      </w:r>
      <w:r w:rsidRPr="00661450">
        <w:rPr>
          <w:i/>
          <w:iCs/>
        </w:rPr>
        <w:t>).</w:t>
      </w:r>
    </w:p>
    <w:p w14:paraId="37797ABE" w14:textId="77777777" w:rsidR="00BB5C42" w:rsidRDefault="00BB5C42" w:rsidP="00BB5C42">
      <w:pPr>
        <w:widowControl w:val="0"/>
        <w:tabs>
          <w:tab w:val="left" w:pos="6946"/>
        </w:tabs>
        <w:spacing w:before="120" w:line="360" w:lineRule="exact"/>
        <w:ind w:firstLine="720"/>
      </w:pPr>
      <w:r>
        <w:t>Về nội dung này, Chính phủ xin báo cáo như sau:</w:t>
      </w:r>
    </w:p>
    <w:p w14:paraId="5143EC27" w14:textId="0C1A7E0F" w:rsidR="001214C4" w:rsidRPr="00661450" w:rsidRDefault="00BB5C42" w:rsidP="0040026D">
      <w:pPr>
        <w:widowControl w:val="0"/>
        <w:tabs>
          <w:tab w:val="left" w:pos="6946"/>
        </w:tabs>
        <w:spacing w:before="120" w:line="360" w:lineRule="exact"/>
        <w:ind w:firstLine="720"/>
      </w:pPr>
      <w:r>
        <w:t>Việc quy định một danh mục cố định các dự án đầu tư công hoặc dự án PPP thuộc đối tượng được cấp phép khai thác khoáng sản nhóm III không căn cứ vào phương án quản lý về địa chất và khoáng sản là không khả thi trong thực tiễn. Quy mô, mức độ ưu tiên và tính cấp bách của các dự án có thể thay đổi theo từng giai đoạn phát triển của địa phương, do đó việc đặt ra tiêu chí định lượng cứng sẽ làm hạn chế tính linh hoạt trong tổ chức thực hiện.</w:t>
      </w:r>
      <w:r w:rsidR="00F0705A">
        <w:t xml:space="preserve"> Việc g</w:t>
      </w:r>
      <w:r>
        <w:t>iữ quy định như dự thảo Luật sẽ bảo đảm phù hợp với chủ trương địa phương quyết, địa phương làm, địa phương chịu trách nhiệm, đồng thời tạo điều kiện để chính quyền cấp tỉnh chủ động xử lý các yêu cầu cấp bách, đáp ứng tiến độ các dự án trọng điểm và phù hợp với mô hình chính quyền địa phương hai cấp đang được triển khai.</w:t>
      </w:r>
    </w:p>
    <w:p w14:paraId="67D07EA7" w14:textId="77777777" w:rsidR="008A1531" w:rsidRPr="00661450" w:rsidRDefault="008A1531" w:rsidP="0040026D">
      <w:pPr>
        <w:widowControl w:val="0"/>
        <w:spacing w:before="120" w:line="360" w:lineRule="exact"/>
        <w:ind w:firstLine="720"/>
        <w:rPr>
          <w:i/>
        </w:rPr>
      </w:pPr>
      <w:r w:rsidRPr="00661450">
        <w:t xml:space="preserve">- </w:t>
      </w:r>
      <w:r w:rsidRPr="00661450">
        <w:rPr>
          <w:i/>
          <w:iCs/>
        </w:rPr>
        <w:t xml:space="preserve">Có ý kiến đề nghị </w:t>
      </w:r>
      <w:r w:rsidRPr="00661450">
        <w:rPr>
          <w:i/>
          <w:iCs/>
          <w:lang w:val="vi-VN"/>
        </w:rPr>
        <w:t xml:space="preserve">nghiên cứu, </w:t>
      </w:r>
      <w:r w:rsidRPr="00661450">
        <w:rPr>
          <w:i/>
          <w:iCs/>
        </w:rPr>
        <w:t>mở rộng cơ chế tận dụng đất thải cho cả các dự án khu đô thị, khu công nghiệp mà không chỉ áp dụng cho dự án đầu tư công, dự án PPP (01 ý kiến</w:t>
      </w:r>
      <w:r w:rsidRPr="00661450">
        <w:rPr>
          <w:i/>
          <w:iCs/>
          <w:lang w:val="vi-VN"/>
        </w:rPr>
        <w:t>).</w:t>
      </w:r>
    </w:p>
    <w:p w14:paraId="0E6BD2BE" w14:textId="77777777" w:rsidR="00BB5C42" w:rsidRDefault="00BB5C42" w:rsidP="00305311">
      <w:pPr>
        <w:widowControl w:val="0"/>
        <w:tabs>
          <w:tab w:val="left" w:pos="6946"/>
        </w:tabs>
        <w:spacing w:before="120" w:line="360" w:lineRule="exact"/>
        <w:ind w:firstLine="720"/>
      </w:pPr>
      <w:r w:rsidRPr="00305311">
        <w:t>Về nội dung này, Chính phủ xin báo cáo như sau:</w:t>
      </w:r>
    </w:p>
    <w:p w14:paraId="3137B3B3" w14:textId="6F62C4E9" w:rsidR="00BB5C42" w:rsidRDefault="00BB5C42" w:rsidP="00305311">
      <w:pPr>
        <w:widowControl w:val="0"/>
        <w:tabs>
          <w:tab w:val="left" w:pos="6946"/>
        </w:tabs>
        <w:spacing w:before="120" w:line="360" w:lineRule="exact"/>
        <w:ind w:firstLine="720"/>
      </w:pPr>
      <w:r>
        <w:t>Cơ chế tận dụng đất và đá dôi dư phát sinh trong quá trình xây dựng công trình đã được dự thảo Luật quy định nhằm giải quyết nhu cầu vật liệu xây dựng và hỗ trợ tiến độ các dự án trọng điểm. Các trường hợp có nhu cầu sử dụng khoáng sản nhóm IV đều phải thực hiện thủ tục đăng ký thu hồi khoáng sản theo quy định để bảo đảm quản lý chặt chẽ.</w:t>
      </w:r>
      <w:r w:rsidR="00F0705A">
        <w:t xml:space="preserve"> </w:t>
      </w:r>
      <w:r>
        <w:t>Chính sách tối giản thủ tục cấp phép chỉ áp dụng đối với các công trình và dự án mang tính cấp bách hoặc sử dụng vốn nhà nước nhằm tháo gỡ kịp thời các điểm nghẽn về vật liệu xây dựng. Việc mở rộng cơ chế này cho các dự án thương mại có thể phát sinh rủi ro về quản lý tài nguyên, bao gồm nguy cơ phá vỡ quy hoạch và trục lợi. Do đó, dự thảo Luật thiết kế theo hướng mở rộng quyền tận dụng vật liệu nhưng giữ phạm vi áp dụng cơ chế đặc thù ở mức phù hợp để bảo đảm an toàn, hiệu quả và kiểm soát được rủi ro.</w:t>
      </w:r>
    </w:p>
    <w:p w14:paraId="79DF88CB" w14:textId="50EDA181" w:rsidR="00E402C4" w:rsidRPr="00305311" w:rsidRDefault="00BB5C42" w:rsidP="00305311">
      <w:pPr>
        <w:widowControl w:val="0"/>
        <w:tabs>
          <w:tab w:val="left" w:pos="6946"/>
        </w:tabs>
        <w:spacing w:before="120" w:line="360" w:lineRule="exact"/>
        <w:ind w:firstLine="720"/>
      </w:pPr>
      <w:r>
        <w:t>Đối với đất đá thải mỏ, Nghị định số 193/2025/NĐ-CP đã có quy định chi tiết theo hướng đơn giản hóa thủ tục, tiết kiệm tài nguyên và đáp ứng các yêu cầu về cải tạo, phục hồi môi trường, đồng thời khuyến khích tái sử dụng và tái chế theo mô hình kinh tế tuần hoàn</w:t>
      </w:r>
      <w:r>
        <w:rPr>
          <w:lang w:val="vi-VN"/>
        </w:rPr>
        <w:t>.</w:t>
      </w:r>
    </w:p>
    <w:p w14:paraId="5DE1EBFE" w14:textId="37428966" w:rsidR="00D87027" w:rsidRPr="00661450" w:rsidRDefault="00D87027" w:rsidP="00D87027">
      <w:pPr>
        <w:widowControl w:val="0"/>
        <w:spacing w:before="120" w:line="360" w:lineRule="exact"/>
        <w:ind w:firstLine="720"/>
        <w:rPr>
          <w:i/>
          <w:iCs/>
        </w:rPr>
      </w:pPr>
      <w:r w:rsidRPr="00661450">
        <w:rPr>
          <w:i/>
          <w:iCs/>
        </w:rPr>
        <w:t xml:space="preserve">- </w:t>
      </w:r>
      <w:r w:rsidR="00712BC6" w:rsidRPr="00712BC6">
        <w:rPr>
          <w:i/>
          <w:iCs/>
        </w:rPr>
        <w:t>Có ý kiến đề nghị rà soát rút ngắn một số thủ tục đối với cấp phép khai thác khoáng sản nhóm III làm vật liệu xây dựng, khoáng sản nhóm IV tương tự như các chính sách của Nghị quyết 66.4/2025/NQ-CP của Chính phủ như miễn các thủ tục về chấp thuận chủ trương đầu tư, đánh giá tác động môi trường, chuyển đổi mục đích sử dụng đất</w:t>
      </w:r>
      <w:r w:rsidR="00712BC6">
        <w:rPr>
          <w:i/>
          <w:iCs/>
        </w:rPr>
        <w:t>.</w:t>
      </w:r>
      <w:r w:rsidR="00712BC6" w:rsidRPr="00712BC6">
        <w:rPr>
          <w:i/>
          <w:iCs/>
        </w:rPr>
        <w:t xml:space="preserve"> </w:t>
      </w:r>
      <w:r w:rsidRPr="00661450">
        <w:rPr>
          <w:i/>
          <w:iCs/>
        </w:rPr>
        <w:t xml:space="preserve">Có ý kiến đề nghị bổ sung khoản 1c và khoản 1d vào khoản 1 Điều 55 của Luật hiện hành để phù hợp với nội dung tại khoản 2 Điều 2, Nghị quyết 66.4/2025/NQ-CP về việc ban hành cơ chế, chính sách đặc thù nhằm tháo gỡ khó khăn trong triển khai Luật Địa chất và khoáng sản nhằm đáp ứng tiến độ cung cấp vật liệu cát san lấp cho các dự án trọng điểm của Trung ương và Thành phố: “1c. Việc thăm dò, khai thác khoáng sản nhóm III làm vật liệu xây dựng phục vụ các công trình, dự án, nhiệm vụ quy định tại khoản 1a Điều được thực hiện như sau: Không phải thực hiện thủ tục quyết định hoặc chấp thuận chủ trương đầu tư theo quy định của pháp luật về đầu tư; Không phải căn cứ vào quy hoạch sử dụng đất, kế hoạch sử dụng đất hằng năm, không phải thực hiện thủ tục chuyển mục đích sử dụng đất, trừ đất sử dụng vào mục đích quốc phòng, an ninh; Không phải thực hiện thủ tục thẩm định và phê duyệt kết quả thẩm định báo cáo đánh giá tác động môi trường, cấp giấy phép môi trường, đăng ký môi trường. Nhà thầu thi công, nhà đầu tư khai thác khoáng sản nhóm III làm vật liệu xây dựng phục vụ các công trình, dự án, nhiệm vụ quy định tại khoản 1a Điều này chịu trách nhiệm trước pháp luật về tính chính xác của các số liệu trong hồ sơ xin cấp phép khai thác thác khoáng sản. 1d. Chính phủ quy định chi tiết khoản 1c </w:t>
      </w:r>
      <w:r w:rsidRPr="00661450">
        <w:rPr>
          <w:i/>
          <w:iCs/>
        </w:rPr>
        <w:lastRenderedPageBreak/>
        <w:t>Điều này” (</w:t>
      </w:r>
      <w:r w:rsidR="00A43322" w:rsidRPr="00661450">
        <w:rPr>
          <w:i/>
          <w:iCs/>
        </w:rPr>
        <w:t>0</w:t>
      </w:r>
      <w:r w:rsidR="00A43322">
        <w:rPr>
          <w:i/>
          <w:iCs/>
        </w:rPr>
        <w:t>2</w:t>
      </w:r>
      <w:r w:rsidR="00A43322" w:rsidRPr="00661450">
        <w:rPr>
          <w:i/>
          <w:iCs/>
        </w:rPr>
        <w:t xml:space="preserve"> </w:t>
      </w:r>
      <w:r w:rsidRPr="00661450">
        <w:rPr>
          <w:i/>
          <w:iCs/>
        </w:rPr>
        <w:t>ý kiến).</w:t>
      </w:r>
    </w:p>
    <w:p w14:paraId="02E05C2F" w14:textId="563DA5D1" w:rsidR="00D87027" w:rsidRPr="00661450" w:rsidRDefault="00BB5C42" w:rsidP="00305311">
      <w:pPr>
        <w:widowControl w:val="0"/>
        <w:tabs>
          <w:tab w:val="left" w:pos="6946"/>
        </w:tabs>
        <w:spacing w:before="120" w:line="360" w:lineRule="exact"/>
        <w:ind w:firstLine="720"/>
      </w:pPr>
      <w:r w:rsidRPr="00305311">
        <w:t xml:space="preserve">Về nội dung này, Chính phủ xin </w:t>
      </w:r>
      <w:r w:rsidR="00F0705A">
        <w:t xml:space="preserve">tiếp thu ý kiến của ĐBQH để bổ sung tại điểm c khoản 17 Điều 1 (bổ sung các điểm 1a, 1b và 1c vào Điều 55) và </w:t>
      </w:r>
      <w:r w:rsidR="00740CB7">
        <w:t xml:space="preserve">bổ sung khoản 19 (bổ sung khoản 1a vào sau khoản 1 Điều 57) của dự thảo Luật các quy định về cấp phép khai thác khoáng sản nhóm III, khoáng sản nhóm III; quy định về gia hạn và điều chỉnh giấy phép khai thác khoáng sản nhóm III, khoáng sản nhóm IV trong việc </w:t>
      </w:r>
      <w:r w:rsidR="00740CB7" w:rsidRPr="00740CB7">
        <w:t>rút ngắn một số thủ tục đối với cấp phép khai thác khoáng sản nhóm III làm vật liệu xây dựng, khoáng sản nhóm IV tương tự như các chính sách của Nghị quyết 66.4/2025/NQ-CP của Chính phủ như miễn các thủ tục về chấp thuận chủ trương đầu tư, đánh giá tác động môi trường, chuyển đổi mục đích sử dụng đất</w:t>
      </w:r>
      <w:r w:rsidR="00740CB7">
        <w:t>…</w:t>
      </w:r>
      <w:r w:rsidR="00740CB7" w:rsidRPr="00740CB7">
        <w:t xml:space="preserve"> </w:t>
      </w:r>
      <w:r w:rsidR="00740CB7">
        <w:t xml:space="preserve">nhằm tháo gỡ triệt để các vướng mắc, tồn tại trong thiếu hụt nguồn cung vật liệu xây dựng, </w:t>
      </w:r>
      <w:r>
        <w:t xml:space="preserve">phục vụ tiến độ các dự án trọng điểm của trung ương và địa phương. </w:t>
      </w:r>
    </w:p>
    <w:p w14:paraId="4497B438" w14:textId="10220343" w:rsidR="008A1531" w:rsidRPr="00661450" w:rsidRDefault="008A1531" w:rsidP="0040026D">
      <w:pPr>
        <w:widowControl w:val="0"/>
        <w:spacing w:before="120" w:line="360" w:lineRule="exact"/>
        <w:ind w:firstLine="720"/>
        <w:rPr>
          <w:i/>
          <w:iCs/>
        </w:rPr>
      </w:pPr>
      <w:r w:rsidRPr="00661450">
        <w:t xml:space="preserve">- </w:t>
      </w:r>
      <w:r w:rsidRPr="00661450">
        <w:rPr>
          <w:i/>
          <w:iCs/>
        </w:rPr>
        <w:t>Có ý kiến đề nghị quy định cơ chế liên thông cho các công trình mang tính phục vụ vùng được phép sử dụng các mỏ trong địa giới của vùng đó</w:t>
      </w:r>
      <w:r w:rsidRPr="00661450">
        <w:rPr>
          <w:i/>
          <w:iCs/>
          <w:lang w:val="vi-VN"/>
        </w:rPr>
        <w:t xml:space="preserve"> (như Vùng </w:t>
      </w:r>
      <w:r w:rsidRPr="00661450">
        <w:rPr>
          <w:i/>
          <w:iCs/>
          <w:lang w:val="vi-VN"/>
        </w:rPr>
        <w:lastRenderedPageBreak/>
        <w:t>Thủ đô)</w:t>
      </w:r>
      <w:r w:rsidRPr="00661450">
        <w:rPr>
          <w:i/>
          <w:iCs/>
        </w:rPr>
        <w:t xml:space="preserve"> (</w:t>
      </w:r>
      <w:r w:rsidRPr="00661450">
        <w:rPr>
          <w:i/>
          <w:iCs/>
          <w:lang w:val="vi-VN"/>
        </w:rPr>
        <w:t>01 ý kiến</w:t>
      </w:r>
      <w:r w:rsidRPr="00661450">
        <w:rPr>
          <w:i/>
          <w:iCs/>
        </w:rPr>
        <w:t>).</w:t>
      </w:r>
    </w:p>
    <w:p w14:paraId="4351D2DE" w14:textId="77777777" w:rsidR="00BB5C42" w:rsidRDefault="00BB5C42" w:rsidP="00305311">
      <w:pPr>
        <w:widowControl w:val="0"/>
        <w:tabs>
          <w:tab w:val="left" w:pos="6946"/>
        </w:tabs>
        <w:spacing w:before="120" w:line="360" w:lineRule="exact"/>
        <w:ind w:firstLine="720"/>
      </w:pPr>
      <w:r w:rsidRPr="00305311">
        <w:t>Về nội dung này, Chính phủ xin báo cáo như sau:</w:t>
      </w:r>
    </w:p>
    <w:p w14:paraId="351355C2" w14:textId="7ED86003" w:rsidR="00BB5C42" w:rsidRDefault="00BB5C42" w:rsidP="00305311">
      <w:pPr>
        <w:widowControl w:val="0"/>
        <w:tabs>
          <w:tab w:val="left" w:pos="6946"/>
        </w:tabs>
        <w:spacing w:before="120" w:line="360" w:lineRule="exact"/>
        <w:ind w:firstLine="720"/>
      </w:pPr>
      <w:r>
        <w:t>Quyền cất giữ, vận chuyển, sử dụng khoáng sản sau khai thác đã được quy định đầy đủ tại Điều 59 của Luật Địa chất và khoáng sản. Tổ chức và cá nhân được cấp phép khai thác có thể sử dụng khoáng sản cho các công trình, dự án theo nhu cầu và theo quy định pháp luật, không bị giới hạn bởi địa giới hành chính. Vì vậy, cơ chế liên thông đối với các công trình phục vụ vùng đã được bảo đảm trong khuôn khổ pháp luật hiện hành.</w:t>
      </w:r>
    </w:p>
    <w:p w14:paraId="0AE9A33C" w14:textId="77777777" w:rsidR="008A1531" w:rsidRPr="00661450" w:rsidRDefault="008A1531" w:rsidP="0040026D">
      <w:pPr>
        <w:widowControl w:val="0"/>
        <w:spacing w:before="120" w:line="360" w:lineRule="exact"/>
        <w:ind w:firstLine="720"/>
      </w:pPr>
      <w:r w:rsidRPr="00661450">
        <w:t xml:space="preserve">- </w:t>
      </w:r>
      <w:r w:rsidRPr="00661450">
        <w:rPr>
          <w:i/>
          <w:iCs/>
        </w:rPr>
        <w:t>Có ý kiến đề nghị nghiên cứu, bỏ quy định việc cấp phép thăm dò, công nhận trữ lượng khoáng sản nhóm III (vật liệu xây dựng thông thường) để tiết kiệm 6 tháng đến 1 năm</w:t>
      </w:r>
      <w:r w:rsidRPr="00661450">
        <w:rPr>
          <w:i/>
          <w:iCs/>
          <w:lang w:val="vi-VN"/>
        </w:rPr>
        <w:t xml:space="preserve"> để</w:t>
      </w:r>
      <w:r w:rsidRPr="00661450">
        <w:rPr>
          <w:i/>
          <w:iCs/>
        </w:rPr>
        <w:t xml:space="preserve"> cấp phép, phục vụ công trình cấp bách (01 ý kiến</w:t>
      </w:r>
      <w:r w:rsidRPr="00661450">
        <w:rPr>
          <w:i/>
        </w:rPr>
        <w:t>).</w:t>
      </w:r>
    </w:p>
    <w:p w14:paraId="4960C706" w14:textId="77777777" w:rsidR="00BB5C42" w:rsidRDefault="00BB5C42" w:rsidP="00305311">
      <w:pPr>
        <w:widowControl w:val="0"/>
        <w:tabs>
          <w:tab w:val="left" w:pos="6946"/>
        </w:tabs>
        <w:spacing w:before="120" w:line="360" w:lineRule="exact"/>
        <w:ind w:firstLine="720"/>
      </w:pPr>
      <w:r w:rsidRPr="00305311">
        <w:t>Về nội dung này, Chính phủ xin báo cáo như sau:</w:t>
      </w:r>
    </w:p>
    <w:p w14:paraId="20C01A62" w14:textId="77777777" w:rsidR="00BB5C42" w:rsidRDefault="00BB5C42" w:rsidP="00305311">
      <w:pPr>
        <w:widowControl w:val="0"/>
        <w:tabs>
          <w:tab w:val="left" w:pos="6946"/>
        </w:tabs>
        <w:spacing w:before="120" w:line="360" w:lineRule="exact"/>
        <w:ind w:firstLine="720"/>
      </w:pPr>
      <w:r>
        <w:t>Dự thảo Luật đã thiết kế cơ chế đặc thù cho phép khai thác khoáng sản trong tình huống khẩn cấp mà không phải thực hiện thủ tục thăm dò, cấp giấy phép khai thác hoặc đăng ký thu hồi khoáng sản, bảo đảm đáp ứng kịp thời yêu cầu cấp bách về cứu hộ, cứu nạn và khắc phục hậu quả.</w:t>
      </w:r>
    </w:p>
    <w:p w14:paraId="04C0D5FB" w14:textId="7794039A" w:rsidR="00BB5C42" w:rsidRDefault="00BB5C42" w:rsidP="00305311">
      <w:pPr>
        <w:widowControl w:val="0"/>
        <w:tabs>
          <w:tab w:val="left" w:pos="6946"/>
        </w:tabs>
        <w:spacing w:before="120" w:line="360" w:lineRule="exact"/>
        <w:ind w:firstLine="720"/>
      </w:pPr>
      <w:r>
        <w:t>Đối với trường hợp khai thác khoáng sản nhóm III trong điều kiện bình thường, việc thăm dò và công nhận trữ lượng là bước bắt buộc để xác định chất lượng và trữ lượng khoáng sản, làm cơ sở lập thiết kế khai thác và bảo đảm an toàn kỹ thuật. Nếu bỏ quy định này sẽ dẫn đến rủi ro báo cáo sai thực tế, gây thất thu ngân sách, lãng phí tài nguyên và tiềm ẩn nguy cơ mất an toàn khai thác. Vì vậy, cần</w:t>
      </w:r>
      <w:r>
        <w:rPr>
          <w:lang w:val="vi-VN"/>
        </w:rPr>
        <w:t xml:space="preserve"> </w:t>
      </w:r>
      <w:r>
        <w:t>tiếp tục giữ quy định về thăm dò và công nhận trữ lượng đối với khoáng sản nhóm III.</w:t>
      </w:r>
    </w:p>
    <w:p w14:paraId="53388070" w14:textId="5A6EC203" w:rsidR="00C26D58" w:rsidRDefault="00C26D58" w:rsidP="0040026D">
      <w:pPr>
        <w:widowControl w:val="0"/>
        <w:spacing w:before="120" w:line="360" w:lineRule="exact"/>
        <w:ind w:firstLine="720"/>
        <w:rPr>
          <w:i/>
          <w:iCs/>
        </w:rPr>
      </w:pPr>
      <w:r>
        <w:t xml:space="preserve">- </w:t>
      </w:r>
      <w:r w:rsidRPr="008F23CF">
        <w:rPr>
          <w:i/>
          <w:iCs/>
        </w:rPr>
        <w:t xml:space="preserve">Có ý kiến cho rằng cần bổ sung quy định vào khoản 2a Điều 73 quy định việc lập phương án khai thác phải có báo cáo đánh giá tác động môi trường, đánh giá rủi ro thiên tại trong phương án khai thác trước khi cấp phép khai thác khoáng sản nhóm III, nhóm IV; bổ sung quy định quy </w:t>
      </w:r>
      <w:r w:rsidRPr="008F23CF">
        <w:rPr>
          <w:rFonts w:hint="eastAsia"/>
          <w:i/>
          <w:iCs/>
        </w:rPr>
        <w:t>đ</w:t>
      </w:r>
      <w:r w:rsidRPr="008F23CF">
        <w:rPr>
          <w:i/>
          <w:iCs/>
        </w:rPr>
        <w:t xml:space="preserve">ịnh chủ </w:t>
      </w:r>
      <w:r w:rsidRPr="008F23CF">
        <w:rPr>
          <w:rFonts w:hint="eastAsia"/>
          <w:i/>
          <w:iCs/>
        </w:rPr>
        <w:t>đ</w:t>
      </w:r>
      <w:r w:rsidRPr="008F23CF">
        <w:rPr>
          <w:i/>
          <w:iCs/>
        </w:rPr>
        <w:t>ầu t</w:t>
      </w:r>
      <w:r w:rsidRPr="008F23CF">
        <w:rPr>
          <w:rFonts w:hint="eastAsia"/>
          <w:i/>
          <w:iCs/>
        </w:rPr>
        <w:t>ư</w:t>
      </w:r>
      <w:r w:rsidRPr="008F23CF">
        <w:rPr>
          <w:i/>
          <w:iCs/>
        </w:rPr>
        <w:t xml:space="preserve"> hoặc tổ chức khai thác phải cam kết về việc bồi th</w:t>
      </w:r>
      <w:r w:rsidRPr="008F23CF">
        <w:rPr>
          <w:rFonts w:hint="eastAsia"/>
          <w:i/>
          <w:iCs/>
        </w:rPr>
        <w:t>ư</w:t>
      </w:r>
      <w:r w:rsidRPr="008F23CF">
        <w:rPr>
          <w:i/>
          <w:iCs/>
        </w:rPr>
        <w:t xml:space="preserve">ờng thiệt hại nếu khai thác gây tác </w:t>
      </w:r>
      <w:r w:rsidRPr="008F23CF">
        <w:rPr>
          <w:rFonts w:hint="eastAsia"/>
          <w:i/>
          <w:iCs/>
        </w:rPr>
        <w:t>đ</w:t>
      </w:r>
      <w:r w:rsidRPr="008F23CF">
        <w:rPr>
          <w:i/>
          <w:iCs/>
        </w:rPr>
        <w:t xml:space="preserve">ộng xấu </w:t>
      </w:r>
      <w:r w:rsidRPr="008F23CF">
        <w:rPr>
          <w:rFonts w:hint="eastAsia"/>
          <w:i/>
          <w:iCs/>
        </w:rPr>
        <w:t>đ</w:t>
      </w:r>
      <w:r w:rsidRPr="008F23CF">
        <w:rPr>
          <w:i/>
          <w:iCs/>
        </w:rPr>
        <w:t>ến môi tr</w:t>
      </w:r>
      <w:r w:rsidRPr="008F23CF">
        <w:rPr>
          <w:rFonts w:hint="eastAsia"/>
          <w:i/>
          <w:iCs/>
        </w:rPr>
        <w:t>ư</w:t>
      </w:r>
      <w:r w:rsidRPr="008F23CF">
        <w:rPr>
          <w:i/>
          <w:iCs/>
        </w:rPr>
        <w:t>ờng, làm ảnh h</w:t>
      </w:r>
      <w:r w:rsidRPr="008F23CF">
        <w:rPr>
          <w:rFonts w:hint="eastAsia"/>
          <w:i/>
          <w:iCs/>
        </w:rPr>
        <w:t>ư</w:t>
      </w:r>
      <w:r w:rsidRPr="008F23CF">
        <w:rPr>
          <w:i/>
          <w:iCs/>
        </w:rPr>
        <w:t xml:space="preserve">ởng </w:t>
      </w:r>
      <w:r w:rsidRPr="008F23CF">
        <w:rPr>
          <w:rFonts w:hint="eastAsia"/>
          <w:i/>
          <w:iCs/>
        </w:rPr>
        <w:t>đ</w:t>
      </w:r>
      <w:r w:rsidRPr="008F23CF">
        <w:rPr>
          <w:i/>
          <w:iCs/>
        </w:rPr>
        <w:t xml:space="preserve">ến </w:t>
      </w:r>
      <w:r w:rsidRPr="008F23CF">
        <w:rPr>
          <w:rFonts w:hint="eastAsia"/>
          <w:i/>
          <w:iCs/>
        </w:rPr>
        <w:t>đ</w:t>
      </w:r>
      <w:r w:rsidRPr="008F23CF">
        <w:rPr>
          <w:i/>
          <w:iCs/>
        </w:rPr>
        <w:t>ời sống, gây thiệt hại kinh tế của ng</w:t>
      </w:r>
      <w:r w:rsidRPr="008F23CF">
        <w:rPr>
          <w:rFonts w:hint="eastAsia"/>
          <w:i/>
          <w:iCs/>
        </w:rPr>
        <w:t>ư</w:t>
      </w:r>
      <w:r w:rsidRPr="008F23CF">
        <w:rPr>
          <w:i/>
          <w:iCs/>
        </w:rPr>
        <w:t xml:space="preserve">ời dân, cộng </w:t>
      </w:r>
      <w:r w:rsidRPr="008F23CF">
        <w:rPr>
          <w:rFonts w:hint="eastAsia"/>
          <w:i/>
          <w:iCs/>
        </w:rPr>
        <w:t>đ</w:t>
      </w:r>
      <w:r w:rsidRPr="008F23CF">
        <w:rPr>
          <w:i/>
          <w:iCs/>
        </w:rPr>
        <w:t>ồng do dự án khai thác gây ra (</w:t>
      </w:r>
      <w:r w:rsidRPr="00C26D58">
        <w:rPr>
          <w:i/>
          <w:iCs/>
        </w:rPr>
        <w:t>01 ý kiến</w:t>
      </w:r>
      <w:r w:rsidRPr="008F23CF">
        <w:rPr>
          <w:i/>
          <w:iCs/>
        </w:rPr>
        <w:t>)</w:t>
      </w:r>
    </w:p>
    <w:p w14:paraId="5E83C2B3" w14:textId="77777777" w:rsidR="00BB5C42" w:rsidRDefault="00BB5C42" w:rsidP="00305311">
      <w:pPr>
        <w:widowControl w:val="0"/>
        <w:tabs>
          <w:tab w:val="left" w:pos="6946"/>
        </w:tabs>
        <w:spacing w:before="120" w:line="360" w:lineRule="exact"/>
        <w:ind w:firstLine="720"/>
      </w:pPr>
      <w:r w:rsidRPr="00305311">
        <w:t>Về nội dung này, Chính phủ xin báo cáo như sau:</w:t>
      </w:r>
    </w:p>
    <w:p w14:paraId="2F0A23F2" w14:textId="31D3AD6A" w:rsidR="00C26D58" w:rsidRPr="00661450" w:rsidRDefault="00BB5C42" w:rsidP="00305311">
      <w:pPr>
        <w:widowControl w:val="0"/>
        <w:spacing w:before="120" w:line="360" w:lineRule="exact"/>
        <w:ind w:firstLine="0"/>
      </w:pPr>
      <w:r>
        <w:t>Các yêu cầu về bảo vệ môi trường trong hoạt động khai thác khoáng sản đã được quy định đầy đủ trong Luật Địa chất và khoáng sản và được hướng dẫn chi tiết tại Nghị định số 193/2025/NĐ-CP. Phương án khai thác phải bao gồm các nội dung về bảo vệ môi trường, biện pháp giảm thiểu tác động tiêu cực, phương án cải tạo và phục hồi môi trường, phương án bồi hoàn đa dạng sinh học khi có yêu cầu, phương án phòng chống sạt lở lòng, bờ, bãi sông, hồ đối với khu vực có nguy cơ ảnh hưởng, cùng với phương án phòng ngừa và ứng phó sự cố môi trường. Nghĩa vụ ký quỹ cải tạo và phục hồi môi trường cũng được quy định cụ thể nhằm bảo đảm trách nhiệm của tổ chức, cá nhân trong quá trình khai thác.</w:t>
      </w:r>
      <w:r>
        <w:rPr>
          <w:lang w:val="vi-VN"/>
        </w:rPr>
        <w:t xml:space="preserve"> </w:t>
      </w:r>
      <w:r>
        <w:t>Với hệ thống quy định nêu trên, yêu cầu về đánh giá tác động môi trường, đánh giá rủi ro và trách nhiệm bồi thường thiệt hại đã được tích hợp trong hồ sơ đề nghị cấp phép, bảo đảm kiểm soát đầy đủ tác động đến môi trường và đời sống người dân trong khu vực chịu ảnh hưởng.</w:t>
      </w:r>
    </w:p>
    <w:p w14:paraId="4027F4F0" w14:textId="076F4862" w:rsidR="008A1531" w:rsidRPr="00661450" w:rsidRDefault="008A1531" w:rsidP="0040026D">
      <w:pPr>
        <w:widowControl w:val="0"/>
        <w:spacing w:before="120" w:line="360" w:lineRule="exact"/>
        <w:ind w:firstLine="720"/>
        <w:rPr>
          <w:i/>
          <w:iCs/>
        </w:rPr>
      </w:pPr>
      <w:r w:rsidRPr="00661450">
        <w:t xml:space="preserve">- </w:t>
      </w:r>
      <w:r w:rsidRPr="00661450">
        <w:rPr>
          <w:i/>
          <w:iCs/>
        </w:rPr>
        <w:t>C</w:t>
      </w:r>
      <w:r w:rsidRPr="00661450">
        <w:rPr>
          <w:i/>
          <w:iCs/>
          <w:lang w:val="vi-VN"/>
        </w:rPr>
        <w:t xml:space="preserve">ó ý kiến đề nghị </w:t>
      </w:r>
      <w:r w:rsidRPr="00661450">
        <w:rPr>
          <w:i/>
          <w:iCs/>
        </w:rPr>
        <w:t xml:space="preserve">làm rõ cụm từ "nhà đầu tư" quy định tại khoản 1b Điều 55 vì </w:t>
      </w:r>
      <w:r w:rsidRPr="00661450">
        <w:rPr>
          <w:i/>
          <w:iCs/>
          <w:lang w:val="vi-VN"/>
        </w:rPr>
        <w:t xml:space="preserve">quy định này </w:t>
      </w:r>
      <w:r w:rsidRPr="00661450">
        <w:rPr>
          <w:i/>
          <w:iCs/>
        </w:rPr>
        <w:t>không thống nhất với cụm từ "chủ đầu tư" ở khoản 1a Điều này (</w:t>
      </w:r>
      <w:r w:rsidRPr="00661450">
        <w:rPr>
          <w:i/>
          <w:iCs/>
          <w:lang w:val="vi-VN"/>
        </w:rPr>
        <w:t>01 ý kiến</w:t>
      </w:r>
      <w:r w:rsidRPr="00661450">
        <w:rPr>
          <w:i/>
          <w:iCs/>
        </w:rPr>
        <w:t>).</w:t>
      </w:r>
    </w:p>
    <w:p w14:paraId="3DF7456E" w14:textId="2F72BF1F" w:rsidR="00BB5C42" w:rsidRDefault="00BB5C42" w:rsidP="00305311">
      <w:pPr>
        <w:widowControl w:val="0"/>
        <w:tabs>
          <w:tab w:val="left" w:pos="6946"/>
        </w:tabs>
        <w:spacing w:before="120" w:line="360" w:lineRule="exact"/>
        <w:ind w:firstLine="720"/>
      </w:pPr>
      <w:r w:rsidRPr="00BB5C42">
        <w:t>Chính</w:t>
      </w:r>
      <w:r w:rsidRPr="00305311">
        <w:t xml:space="preserve"> phủ xin </w:t>
      </w:r>
      <w:r w:rsidR="001214C4" w:rsidRPr="00BB5C42">
        <w:t xml:space="preserve">tiếp thu </w:t>
      </w:r>
      <w:r>
        <w:t>à soát và chỉnh lý quy định tại khoản 1</w:t>
      </w:r>
      <w:r w:rsidR="00740CB7">
        <w:t>6</w:t>
      </w:r>
      <w:r>
        <w:t xml:space="preserve"> Điều 1 của dự thảo Luật để bảo đảm sử dụng thống nhất thuật ngữ trong toàn bộ văn bản và phù hợp với hệ thống pháp luật hiện hành.</w:t>
      </w:r>
    </w:p>
    <w:p w14:paraId="57EC613F" w14:textId="77777777" w:rsidR="008A1531" w:rsidRPr="00661450" w:rsidRDefault="008A1531" w:rsidP="0040026D">
      <w:pPr>
        <w:widowControl w:val="0"/>
        <w:spacing w:before="120" w:line="360" w:lineRule="exact"/>
        <w:ind w:firstLine="720"/>
        <w:rPr>
          <w:i/>
          <w:iCs/>
        </w:rPr>
      </w:pPr>
      <w:r w:rsidRPr="00661450">
        <w:t xml:space="preserve">- </w:t>
      </w:r>
      <w:r w:rsidRPr="00661450">
        <w:rPr>
          <w:i/>
          <w:iCs/>
        </w:rPr>
        <w:t>Có ý kiến cho rằng, quy định cấp giấy phép khai thác khoáng sản nhóm IV (khoản 2 Điều 72) ưu tiên cho nhà thầu, chủ đầu tư mâu thuẫn với khoản 1 Điều 72</w:t>
      </w:r>
      <w:r w:rsidRPr="00661450">
        <w:rPr>
          <w:i/>
          <w:iCs/>
          <w:lang w:val="vi-VN"/>
        </w:rPr>
        <w:t>, đề nghị làm rõ nội dung này</w:t>
      </w:r>
      <w:r w:rsidRPr="00661450">
        <w:rPr>
          <w:i/>
          <w:iCs/>
        </w:rPr>
        <w:t xml:space="preserve"> (</w:t>
      </w:r>
      <w:r w:rsidRPr="00661450">
        <w:rPr>
          <w:i/>
          <w:iCs/>
          <w:lang w:val="vi-VN"/>
        </w:rPr>
        <w:t>01 ý kiến</w:t>
      </w:r>
      <w:r w:rsidRPr="00661450">
        <w:rPr>
          <w:i/>
          <w:iCs/>
        </w:rPr>
        <w:t>).</w:t>
      </w:r>
    </w:p>
    <w:p w14:paraId="1ADA7E25" w14:textId="77777777" w:rsidR="00BB5C42" w:rsidRDefault="00BB5C42" w:rsidP="00BB5C42">
      <w:pPr>
        <w:widowControl w:val="0"/>
        <w:tabs>
          <w:tab w:val="left" w:pos="6946"/>
        </w:tabs>
        <w:spacing w:before="120" w:line="360" w:lineRule="exact"/>
        <w:ind w:firstLine="720"/>
      </w:pPr>
      <w:r w:rsidRPr="005B0600">
        <w:t>Về nội dung này, Chính phủ xin báo cáo như sau:</w:t>
      </w:r>
    </w:p>
    <w:p w14:paraId="4B26230A" w14:textId="3AEA31D9" w:rsidR="00BB5C42" w:rsidRPr="005B0600" w:rsidRDefault="00BB5C42" w:rsidP="00BB5C42">
      <w:pPr>
        <w:widowControl w:val="0"/>
        <w:tabs>
          <w:tab w:val="left" w:pos="6946"/>
        </w:tabs>
        <w:spacing w:before="120" w:line="360" w:lineRule="exact"/>
        <w:ind w:firstLine="720"/>
      </w:pPr>
      <w:r>
        <w:t>Các quy định tại Điều 72 của Luật Địa chất và khoáng sản năm 2024 đã được xây dựng đồng bộ và không có mâu thuẫn. Khoản 1 xác định các tổ chức và cá nhân được xem xét cấp giấy phép khai thác khoáng sản nhóm IV để cung cấp cho nhiều loại công trình và dự án khác nhau. Khoản 2 quy định trường hợp nhà thầu thi công</w:t>
      </w:r>
      <w:r w:rsidR="00740CB7">
        <w:t>, nhà đầu tư</w:t>
      </w:r>
      <w:r>
        <w:t xml:space="preserve"> hoặc chủ đầu tư được xem xét cấp giấy phép để khai thác trực tiếp phục vụ chính công trình, dự án hoặc nhiệm vụ thuộc phạm vi quy định tại khoản 1a Điều 55 mà họ đang thực hiện. Hai nhóm đối tượng này bổ sung cho nhau và cùng đáp ứng nhu cầu sử dụng vật liệu xây dựng thông thường trong các dự án.</w:t>
      </w:r>
      <w:r w:rsidRPr="005B0600">
        <w:t xml:space="preserve"> </w:t>
      </w:r>
    </w:p>
    <w:p w14:paraId="3EB7021E" w14:textId="414C4C85" w:rsidR="00C377CA" w:rsidRPr="00661450" w:rsidRDefault="00BB5C42" w:rsidP="00305311">
      <w:pPr>
        <w:widowControl w:val="0"/>
        <w:tabs>
          <w:tab w:val="left" w:pos="6946"/>
        </w:tabs>
        <w:spacing w:before="120" w:line="360" w:lineRule="exact"/>
        <w:ind w:firstLine="720"/>
      </w:pPr>
      <w:r>
        <w:t xml:space="preserve">Việc cấp phép trực tiếp cho </w:t>
      </w:r>
      <w:r w:rsidRPr="00661450">
        <w:t>trực tiếp cho các nhà thầu thi công</w:t>
      </w:r>
      <w:r w:rsidR="00740CB7">
        <w:t>, nhà đầu tư</w:t>
      </w:r>
      <w:r w:rsidRPr="00661450">
        <w:t xml:space="preserve"> </w:t>
      </w:r>
      <w:r w:rsidRPr="00305311">
        <w:t xml:space="preserve">hoặc chủ đầu tư </w:t>
      </w:r>
      <w:r w:rsidRPr="00661450">
        <w:t>dự án</w:t>
      </w:r>
      <w:r>
        <w:t xml:space="preserve"> đối với khoáng sản nhóm IV giúp rút ngắn thời gian chuẩn bị đầu tư, giảm trung gian, giảm chi phí xã hội và huy động nhanh nguồn vật liệu cho các dự án trọng điểm. Trong quá trình lựa chọn chủ đầu tư và nhà thầu</w:t>
      </w:r>
      <w:r w:rsidR="00740CB7">
        <w:t xml:space="preserve"> thi công</w:t>
      </w:r>
      <w:r>
        <w:t>, các yêu cầu về năng lực, kinh nghiệm, nhân lực và thiết bị đã được đánh giá công khai và minh bạch. Các yêu cầu về kỹ thuật và môi trường tiếp tục được bảo đảm thông qua hệ thống tiêu chuẩn, quy chuẩn và cơ chế thẩm định của cơ quan quản lý nhà nước</w:t>
      </w:r>
      <w:r w:rsidRPr="00661450">
        <w:t xml:space="preserve">. </w:t>
      </w:r>
      <w:r w:rsidR="00C377CA" w:rsidRPr="00661450">
        <w:t xml:space="preserve"> </w:t>
      </w:r>
    </w:p>
    <w:p w14:paraId="225B815C" w14:textId="272063C8" w:rsidR="008A1531" w:rsidRPr="00661450" w:rsidRDefault="008A1531" w:rsidP="00C108DA">
      <w:pPr>
        <w:pStyle w:val="Tiumc"/>
      </w:pPr>
      <w:r w:rsidRPr="00661450">
        <w:t>Về quản lý đất hiếm (khoản 2</w:t>
      </w:r>
      <w:r w:rsidR="00E17D85">
        <w:rPr>
          <w:lang w:val="en-US"/>
        </w:rPr>
        <w:t>4</w:t>
      </w:r>
      <w:r w:rsidRPr="00661450">
        <w:t xml:space="preserve"> Điều 1 dự thảo Luật)</w:t>
      </w:r>
    </w:p>
    <w:p w14:paraId="2B4B4735" w14:textId="0E9DD17E" w:rsidR="008A1531" w:rsidRPr="00661450" w:rsidRDefault="008A1531" w:rsidP="0040026D">
      <w:pPr>
        <w:widowControl w:val="0"/>
        <w:spacing w:before="120" w:line="360" w:lineRule="exact"/>
        <w:ind w:firstLine="720"/>
        <w:rPr>
          <w:i/>
          <w:iCs/>
        </w:rPr>
      </w:pPr>
      <w:r w:rsidRPr="00661450">
        <w:rPr>
          <w:i/>
          <w:iCs/>
        </w:rPr>
        <w:t xml:space="preserve">- </w:t>
      </w:r>
      <w:r w:rsidRPr="00661450">
        <w:rPr>
          <w:i/>
          <w:iCs/>
          <w:lang w:val="vi-VN"/>
        </w:rPr>
        <w:t>Một số</w:t>
      </w:r>
      <w:r w:rsidRPr="00661450">
        <w:rPr>
          <w:i/>
          <w:iCs/>
        </w:rPr>
        <w:t xml:space="preserve"> ý kiến nhất trí việc bổ sung Chương VIIa quy định </w:t>
      </w:r>
      <w:r w:rsidRPr="00661450">
        <w:rPr>
          <w:i/>
          <w:iCs/>
          <w:lang w:val="vi-VN"/>
        </w:rPr>
        <w:t xml:space="preserve">khung </w:t>
      </w:r>
      <w:r w:rsidRPr="00661450">
        <w:rPr>
          <w:i/>
          <w:iCs/>
        </w:rPr>
        <w:t>về quản lý đất hiếm là cần thiết, phù hợp với chủ trương của Đảng (05 ý kiến)</w:t>
      </w:r>
      <w:r w:rsidRPr="00661450">
        <w:rPr>
          <w:i/>
          <w:iCs/>
          <w:lang w:val="vi-VN"/>
        </w:rPr>
        <w:t>.</w:t>
      </w:r>
      <w:r w:rsidRPr="00661450">
        <w:rPr>
          <w:i/>
          <w:iCs/>
        </w:rPr>
        <w:t xml:space="preserve"> </w:t>
      </w:r>
      <w:r w:rsidRPr="00661450">
        <w:rPr>
          <w:i/>
          <w:iCs/>
          <w:lang w:val="vi-VN"/>
        </w:rPr>
        <w:t>Một số</w:t>
      </w:r>
      <w:r w:rsidRPr="00661450">
        <w:rPr>
          <w:i/>
          <w:iCs/>
        </w:rPr>
        <w:t xml:space="preserve"> ý kiến đề nghị thiết kế chương riêng về khoáng sản chiến lược, trong đó gồm mục quy định chung và mục riêng về khoáng sản đất hiếm</w:t>
      </w:r>
      <w:r w:rsidRPr="00661450">
        <w:rPr>
          <w:i/>
          <w:iCs/>
        </w:rPr>
        <w:lastRenderedPageBreak/>
        <w:t xml:space="preserve"> để bao hàm các loại khoáng sản chiến lược khác (</w:t>
      </w:r>
      <w:r w:rsidR="00785480" w:rsidRPr="00661450">
        <w:rPr>
          <w:i/>
          <w:iCs/>
        </w:rPr>
        <w:t>0</w:t>
      </w:r>
      <w:r w:rsidR="00785480">
        <w:rPr>
          <w:i/>
          <w:iCs/>
        </w:rPr>
        <w:t>7</w:t>
      </w:r>
      <w:r w:rsidR="00785480" w:rsidRPr="00661450">
        <w:rPr>
          <w:i/>
          <w:iCs/>
        </w:rPr>
        <w:t xml:space="preserve"> </w:t>
      </w:r>
      <w:r w:rsidRPr="00661450">
        <w:rPr>
          <w:i/>
          <w:iCs/>
        </w:rPr>
        <w:t>ý kiến).</w:t>
      </w:r>
    </w:p>
    <w:p w14:paraId="78920831" w14:textId="77777777" w:rsidR="00ED5742" w:rsidRDefault="00ED5742" w:rsidP="00305311">
      <w:pPr>
        <w:widowControl w:val="0"/>
        <w:tabs>
          <w:tab w:val="left" w:pos="6946"/>
        </w:tabs>
        <w:spacing w:before="120" w:line="360" w:lineRule="exact"/>
        <w:ind w:firstLine="720"/>
      </w:pPr>
      <w:r w:rsidRPr="00305311">
        <w:t>Về nội dung này, Chính phủ xin báo cáo như sau:</w:t>
      </w:r>
    </w:p>
    <w:p w14:paraId="7DE1F6A1" w14:textId="73BD9A36" w:rsidR="00D243EE" w:rsidRPr="00661450" w:rsidRDefault="00ED5742" w:rsidP="00305311">
      <w:pPr>
        <w:widowControl w:val="0"/>
        <w:tabs>
          <w:tab w:val="left" w:pos="6946"/>
        </w:tabs>
        <w:spacing w:before="120" w:line="360" w:lineRule="exact"/>
        <w:ind w:firstLine="720"/>
      </w:pPr>
      <w:r>
        <w:t>Chính</w:t>
      </w:r>
      <w:r>
        <w:rPr>
          <w:lang w:val="vi-VN"/>
        </w:rPr>
        <w:t xml:space="preserve"> phủ trân trọng cảm ơn ý kiến của các vị ĐBQH đã thống nhất </w:t>
      </w:r>
      <w:r w:rsidRPr="00ED5742">
        <w:rPr>
          <w:lang w:val="vi-VN"/>
        </w:rPr>
        <w:t>việc bổ sung quy định khung về quản lý đất hiếm</w:t>
      </w:r>
      <w:r>
        <w:rPr>
          <w:lang w:val="vi-VN"/>
        </w:rPr>
        <w:t>.</w:t>
      </w:r>
      <w:r w:rsidRPr="00ED5742">
        <w:rPr>
          <w:lang w:val="vi-VN"/>
        </w:rPr>
        <w:t xml:space="preserve"> </w:t>
      </w:r>
      <w:r>
        <w:t>Dự thảo Luật đã bổ sung Chương VIIa về quản lý đất hiếm trên cơ sở các chỉ đạo của Lãnh đạo Đảng và Nhà nước nhằm xây dựng hành lang pháp lý đủ mạnh cho việc quản lý, khai thác và sử dụng hiệu quả nguồn tài nguyên đặc biệt quan trọng này. Cách tiếp cận này bảo đảm Nhà nước chủ động điều tiết, bảo vệ lợi ích quốc gia và giảm nguy cơ phụ thuộc vào đối tác nước ngoài trong lĩnh vực đất hiếm.</w:t>
      </w:r>
      <w:r>
        <w:rPr>
          <w:lang w:val="vi-VN"/>
        </w:rPr>
        <w:t xml:space="preserve"> </w:t>
      </w:r>
      <w:r>
        <w:t xml:space="preserve">Đối với đề xuất thiết kế chương </w:t>
      </w:r>
      <w:r>
        <w:lastRenderedPageBreak/>
        <w:t xml:space="preserve">riêng về khoáng sản chiến lược, Luật Địa chất và khoáng sản đã có các quy định chung điều chỉnh nhóm khoáng sản này. Tuy nhiên, đất hiếm có tính chất đặc thù hơn, đòi hỏi cơ chế quản lý riêng và chặt chẽ hơn so với các loại khoáng sản chiến lược khác. </w:t>
      </w:r>
    </w:p>
    <w:p w14:paraId="01F79100" w14:textId="40D03853" w:rsidR="008A1531" w:rsidRPr="00661450" w:rsidRDefault="008A1531" w:rsidP="0040026D">
      <w:pPr>
        <w:widowControl w:val="0"/>
        <w:spacing w:before="120" w:line="360" w:lineRule="exact"/>
        <w:ind w:firstLine="720"/>
      </w:pPr>
      <w:r w:rsidRPr="00661450">
        <w:t xml:space="preserve">- </w:t>
      </w:r>
      <w:bookmarkStart w:id="1" w:name="_Hlk214493424"/>
      <w:r w:rsidRPr="00661450">
        <w:rPr>
          <w:i/>
          <w:iCs/>
        </w:rPr>
        <w:t>Một số ý kiến đề nghị phải hình thành chuỗi giá trị khép kín để tránh xuất khẩu nguyên liệu thô, cần quy định tại Điều 85a về việc bắt buộc sử dụng công nghệ khai thác và chế biến hiện đại, ít phát thải; nghiên cứu, bổ sung quy định về chuyển giao công nghệ để Việt Nam làm chủ công nghệ khai thác, chế biến đất hiếm</w:t>
      </w:r>
      <w:bookmarkEnd w:id="1"/>
      <w:r w:rsidR="00785480">
        <w:rPr>
          <w:i/>
          <w:iCs/>
        </w:rPr>
        <w:t xml:space="preserve">. </w:t>
      </w:r>
      <w:r w:rsidR="00785480" w:rsidRPr="00785480">
        <w:rPr>
          <w:i/>
          <w:iCs/>
        </w:rPr>
        <w:t xml:space="preserve">Có ý kiến cho rằng cần phải xem xét, bổ sung quy trình phê duyệt an ninh kinh tế, công nghệ trước khi chuyển giao công nghệ, xuất phẩm sản phẩm chế biến sâu hoặc liên doanh quốc tế nhằm bảo </w:t>
      </w:r>
      <w:r w:rsidR="00785480" w:rsidRPr="00785480">
        <w:rPr>
          <w:rFonts w:hint="eastAsia"/>
          <w:i/>
          <w:iCs/>
        </w:rPr>
        <w:t>đ</w:t>
      </w:r>
      <w:r w:rsidR="00785480" w:rsidRPr="00785480">
        <w:rPr>
          <w:i/>
          <w:iCs/>
        </w:rPr>
        <w:t xml:space="preserve">ảm chủ quyền tài nguyên, an ninh kinh tế quốc gia, tự chủ công nghiệp </w:t>
      </w:r>
      <w:r w:rsidR="00785480" w:rsidRPr="00785480">
        <w:rPr>
          <w:rFonts w:hint="eastAsia"/>
          <w:i/>
          <w:iCs/>
        </w:rPr>
        <w:t>đ</w:t>
      </w:r>
      <w:r w:rsidR="00785480" w:rsidRPr="00785480">
        <w:rPr>
          <w:i/>
          <w:iCs/>
        </w:rPr>
        <w:t>ất hiếm</w:t>
      </w:r>
      <w:r w:rsidR="005A4932">
        <w:rPr>
          <w:i/>
          <w:iCs/>
        </w:rPr>
        <w:t xml:space="preserve">. </w:t>
      </w:r>
      <w:r w:rsidR="005A4932" w:rsidRPr="005A4932">
        <w:rPr>
          <w:i/>
          <w:iCs/>
        </w:rPr>
        <w:t xml:space="preserve">Có ý kiến đề nghị bổ sung các yêu cầu về “quốc phòng, an ninh tại Chương VIIa của dự thảo Luật trong quản lý đất hiếm. </w:t>
      </w:r>
      <w:r w:rsidRPr="00661450">
        <w:rPr>
          <w:i/>
          <w:lang w:val="vi-VN"/>
        </w:rPr>
        <w:t>(</w:t>
      </w:r>
      <w:r w:rsidR="00785480" w:rsidRPr="00661450">
        <w:rPr>
          <w:i/>
        </w:rPr>
        <w:t>0</w:t>
      </w:r>
      <w:r w:rsidR="005A4932">
        <w:rPr>
          <w:i/>
        </w:rPr>
        <w:t>7</w:t>
      </w:r>
      <w:r w:rsidR="00785480" w:rsidRPr="00661450">
        <w:rPr>
          <w:i/>
        </w:rPr>
        <w:t xml:space="preserve"> </w:t>
      </w:r>
      <w:r w:rsidRPr="00661450">
        <w:rPr>
          <w:i/>
        </w:rPr>
        <w:t>ý kiến).</w:t>
      </w:r>
    </w:p>
    <w:p w14:paraId="50D304F0" w14:textId="77777777" w:rsidR="00ED5742" w:rsidRDefault="00ED5742" w:rsidP="00305311">
      <w:pPr>
        <w:widowControl w:val="0"/>
        <w:tabs>
          <w:tab w:val="left" w:pos="6946"/>
        </w:tabs>
        <w:spacing w:before="120" w:line="360" w:lineRule="exact"/>
        <w:ind w:firstLine="720"/>
      </w:pPr>
      <w:r w:rsidRPr="00305311">
        <w:t>Về nội dung này, Chính phủ xin báo cáo như sau:</w:t>
      </w:r>
    </w:p>
    <w:p w14:paraId="185CE444" w14:textId="729BE707" w:rsidR="00785480" w:rsidRDefault="00ED5742" w:rsidP="00305311">
      <w:pPr>
        <w:widowControl w:val="0"/>
        <w:tabs>
          <w:tab w:val="left" w:pos="6946"/>
        </w:tabs>
        <w:spacing w:before="120" w:line="360" w:lineRule="exact"/>
        <w:ind w:firstLine="720"/>
      </w:pPr>
      <w:r>
        <w:t>Dự thảo Luật đã quy định nguyên tắc quản lý đất hiếm theo hướng bảo đảm khai thác, sử dụng hợp lý, tiết kiệm và hiệu quả, gắn với mục tiêu phát triển bền vững kinh tế xã hội và yêu cầu về quốc phòng, an ninh. Đồng thời, dự thảo Luật xác định hoạt động chế biến sâu phải gắn với xây dựng hệ sinh thái công nghiệp hiện đại nhằm nâng cao giá trị gia tăng trong nước và tăng cường khả năng tự chủ trong thực hiện Chiến lược quốc gia về đất hiếm.</w:t>
      </w:r>
      <w:r>
        <w:rPr>
          <w:lang w:val="vi-VN"/>
        </w:rPr>
        <w:t xml:space="preserve"> </w:t>
      </w:r>
      <w:r>
        <w:t>Chính phủ xin</w:t>
      </w:r>
      <w:r>
        <w:rPr>
          <w:lang w:val="vi-VN"/>
        </w:rPr>
        <w:t xml:space="preserve"> tiếp thu ý kiến để </w:t>
      </w:r>
      <w:r>
        <w:t>tiếp tục nghiên cứu và quy định chi tiết về công nghệ khai thác, chế biến, yêu cầu về an toàn môi trường, cơ chế kiểm soát an ninh kinh tế và an ninh công nghệ, cũng như các nội dung liên quan đến chuyển giao công nghệ trong quá trình xây dựng văn bản hướng dẫn và Chiến lược quốc gia về đất hiếm</w:t>
      </w:r>
      <w:r w:rsidR="00785480">
        <w:t>.</w:t>
      </w:r>
    </w:p>
    <w:p w14:paraId="6B06A4DC" w14:textId="00EAAB83" w:rsidR="000811EF" w:rsidRPr="00661450" w:rsidRDefault="008A1531" w:rsidP="000C558F">
      <w:pPr>
        <w:widowControl w:val="0"/>
        <w:spacing w:before="120" w:line="360" w:lineRule="exact"/>
        <w:ind w:firstLine="720"/>
        <w:rPr>
          <w:i/>
          <w:iCs/>
        </w:rPr>
      </w:pPr>
      <w:r w:rsidRPr="00661450">
        <w:t xml:space="preserve">- </w:t>
      </w:r>
      <w:r w:rsidRPr="00661450">
        <w:rPr>
          <w:i/>
          <w:iCs/>
        </w:rPr>
        <w:t>Có ý kiến đề nghị xác định rõ trữ lượng, cách thức khai thác, chế biến sâu đất hiếm; việc cấp phép khai thác đất hiếm cần giao toàn quyền cho Chính phủ (không tổ chức đấu giá, không phân cấp cho địa phương); cần chú ý quản lý chặt chẽ khai thác ban đầu và tận thu đất hiếm để tránh lãng phí, hậu quả môi trường</w:t>
      </w:r>
      <w:r w:rsidRPr="00661450">
        <w:rPr>
          <w:i/>
          <w:iCs/>
          <w:lang w:val="vi-VN"/>
        </w:rPr>
        <w:t xml:space="preserve">, ảnh hưởng </w:t>
      </w:r>
      <w:r w:rsidRPr="00661450">
        <w:rPr>
          <w:i/>
          <w:iCs/>
        </w:rPr>
        <w:t xml:space="preserve">sức khỏe; đề nghị ưu tiên dùng ngân sách, vốn đầu tư công, phối hợp </w:t>
      </w:r>
      <w:r w:rsidRPr="00661450">
        <w:rPr>
          <w:i/>
          <w:iCs/>
          <w:lang w:val="vi-VN"/>
        </w:rPr>
        <w:t xml:space="preserve">với </w:t>
      </w:r>
      <w:r w:rsidRPr="00661450">
        <w:rPr>
          <w:i/>
          <w:iCs/>
        </w:rPr>
        <w:t>đối tác nước ngoài để chế biến sâu đất hiếm (</w:t>
      </w:r>
      <w:r w:rsidRPr="00661450">
        <w:rPr>
          <w:i/>
          <w:iCs/>
          <w:lang w:val="vi-VN"/>
        </w:rPr>
        <w:t>01 ý kiến</w:t>
      </w:r>
      <w:r w:rsidRPr="00661450">
        <w:rPr>
          <w:i/>
          <w:iCs/>
        </w:rPr>
        <w:t>).</w:t>
      </w:r>
      <w:r w:rsidR="000811EF" w:rsidRPr="00661450">
        <w:rPr>
          <w:i/>
          <w:iCs/>
        </w:rPr>
        <w:t xml:space="preserve"> Có ý kiến cho rằng, việc thăm dò đất hiếm phải do Nhà nước thực hiện vì đây là bí mật quốc gia; tiêu chí để xác định đơn vị được Nhà nước chỉ định, cho phép thăm dò, khai thác, chế biến, sử dụng đất hiếm phải được quy định rất rõ ràng, chặt chẽ (</w:t>
      </w:r>
      <w:r w:rsidR="000811EF" w:rsidRPr="00661450">
        <w:rPr>
          <w:i/>
          <w:iCs/>
          <w:lang w:val="vi-VN"/>
        </w:rPr>
        <w:t>01 ý kiến</w:t>
      </w:r>
      <w:r w:rsidR="000811EF" w:rsidRPr="00661450">
        <w:rPr>
          <w:i/>
        </w:rPr>
        <w:t>)</w:t>
      </w:r>
      <w:r w:rsidR="000811EF" w:rsidRPr="00661450">
        <w:t>.</w:t>
      </w:r>
      <w:r w:rsidR="000C558F" w:rsidRPr="00661450">
        <w:t xml:space="preserve"> </w:t>
      </w:r>
      <w:r w:rsidR="000C558F" w:rsidRPr="00661450">
        <w:rPr>
          <w:i/>
          <w:iCs/>
        </w:rPr>
        <w:t>Có ý kiến đề nghị Ban soạn thảo làm rõ tiêu chí cụ thể để “chỉ định hoặc cho phép” các doanh nghiệp, tổ chức nhằm đảm bảo tính minh bạch khi lựa chọn doanh nghiệp thăm dò, khai thác, chế biến và sử dụng đất hiếm, các tiêu chí cụ thể để có thể đánh giá được năng lực của các doanh nghiệp về tài chính, công nghệ, mức độ uy tín…, để lựa chọn doanh nghiệp, tổ chức trong trường hợp phát sinh nhiều doanh nghiệp, tổ chức có nhu cầu thăm dò, khai thác, chế biến và sử dụng đất hiếm (01 ý kiến). Có ý kiến đề nghị Ban soạn thảo nghiên cứu bổ sung quy định vào Điều 85a như sau: “Bộ Nông nghiệp và Môi trường có trách nhiệm xây dựng tiêu chí xác định đối tượng được chỉ định thực hiện hoạt động thăm dò, khai thác, chế biến đất hiếm” (01 ý kiến).</w:t>
      </w:r>
    </w:p>
    <w:p w14:paraId="6195CD49" w14:textId="1DEDC17E" w:rsidR="000811EF" w:rsidRPr="00661450" w:rsidRDefault="000811EF" w:rsidP="0040026D">
      <w:pPr>
        <w:widowControl w:val="0"/>
        <w:spacing w:before="120" w:line="360" w:lineRule="exact"/>
        <w:ind w:firstLine="720"/>
        <w:rPr>
          <w:spacing w:val="-2"/>
        </w:rPr>
      </w:pPr>
      <w:r w:rsidRPr="00661450">
        <w:rPr>
          <w:spacing w:val="-2"/>
        </w:rPr>
        <w:t>Về nội dung này, cơ quan chủ trì soạn thảo xin tiếp thu để chỉnh lý, hoàn thiện quy định tại các Điều 49 và Điều 85d về thăm dò, khai thác khoáng sản chiến lược, quan trọng và khoáng sản đất hiếm, trong đó khẳng định vai trò quản lý thống nhất của Chính phủ trong định hướng thăm dò, khai thác đối với khoáng sản đất hiếm</w:t>
      </w:r>
      <w:r w:rsidR="007072B8" w:rsidRPr="00661450">
        <w:rPr>
          <w:spacing w:val="-2"/>
        </w:rPr>
        <w:t xml:space="preserve"> (không đấu giá quyền khai thác khoáng sản và không thuộc nhóm khoáng sản được phân cấp cho địa phương)</w:t>
      </w:r>
      <w:r w:rsidRPr="00661450">
        <w:rPr>
          <w:spacing w:val="-2"/>
        </w:rPr>
        <w:t xml:space="preserve">. Theo đó, đã chỉnh lý dự thảo Luật theo hướng Nhà nước sử dụng vốn ngân sách để thăm dò đối với một số khu vực có khoáng sản đất hiếm nhằm tối ưu hóa hiệu quả đầu tư vốn ngân sách, tránh việc đầu tư dàn trải vào những khu vực không có tiềm năng kinh tế, gây lãng phí. Đồng thời, chỉnh lý khoản 1 Điều 49 của Luật </w:t>
      </w:r>
      <w:r w:rsidR="006B05AA" w:rsidRPr="00661450">
        <w:rPr>
          <w:spacing w:val="-2"/>
        </w:rPr>
        <w:t>ĐC&amp;KS</w:t>
      </w:r>
      <w:r w:rsidRPr="00661450">
        <w:rPr>
          <w:spacing w:val="-2"/>
        </w:rPr>
        <w:t xml:space="preserve"> để đồng bộ với quy định nêu trên do đất hiếm cũng thuộc nhóm khoáng sản chiến lược, quan trọng.</w:t>
      </w:r>
    </w:p>
    <w:p w14:paraId="3A1D11BF" w14:textId="316020F2" w:rsidR="007072B8" w:rsidRPr="00661450" w:rsidRDefault="000811EF" w:rsidP="0040026D">
      <w:pPr>
        <w:widowControl w:val="0"/>
        <w:spacing w:before="120" w:line="360" w:lineRule="exact"/>
        <w:ind w:firstLine="720"/>
      </w:pPr>
      <w:r w:rsidRPr="00661450">
        <w:t xml:space="preserve">Đối với các yêu cầu về quản lý chặt chẽ khai thác ban đầu và tận thu đất hiếm để tránh lãng phí, hậu quả môi trường, ảnh hưởng sức khỏe và việc ưu tiên </w:t>
      </w:r>
      <w:r w:rsidRPr="00661450">
        <w:lastRenderedPageBreak/>
        <w:t>dùng ngân sách, vốn đầu tư công, phối hợp với đối tác nước ngoài để chế biến sâu đất hiếm</w:t>
      </w:r>
      <w:r w:rsidR="007072B8" w:rsidRPr="00661450">
        <w:t>; các tiêu chí để xác định đơn vị được Nhà nước chỉ định, cho phép thăm dò, khai thác, chế biến, sử dụng đất hiếm</w:t>
      </w:r>
      <w:r w:rsidR="000C558F" w:rsidRPr="00661450">
        <w:t xml:space="preserve"> (trường hợp thăm dò, khai thác khoáng sản đất hiếm phải được Thủ tướng Chính phủ đồng ý trước khi cấp phép)</w:t>
      </w:r>
      <w:r w:rsidR="007072B8" w:rsidRPr="00661450">
        <w:t>. T</w:t>
      </w:r>
      <w:r w:rsidRPr="00661450">
        <w:t>ại các Điều 85a, 85d đã có các quy định về các định hướng của Nhà nước đối với đất hiếm, các quy định về sử dụng vốn ngân sách nhà nước trong thăm dò đất hiếm, hợp tác quốc tế trong nghiên cứu, chuyển giao, phát triển công nghệ khai thác, tuyển, tách, chế biến sâu đất hiếm phục vụ phát triển ngành công nghiệp đất hiếm trong nước; hỗ trợ đào tạo nguồn nhân lực chất lượng cao, đáp ứng yêu cầu về chuyên môn, kỹ thuật và công nghệ trong chuỗi hoạt động điều tra địa chất, thăm dò, khai thác, chế biến s</w:t>
      </w:r>
      <w:r w:rsidRPr="00661450">
        <w:lastRenderedPageBreak/>
        <w:t>âu đất hiếm, ứng dụng và quản lý tài nguyên đất hiếm…</w:t>
      </w:r>
      <w:r w:rsidR="007072B8" w:rsidRPr="00661450">
        <w:t xml:space="preserve"> </w:t>
      </w:r>
    </w:p>
    <w:p w14:paraId="3C46CA0A" w14:textId="61FAF9D7" w:rsidR="000811EF" w:rsidRPr="00661450" w:rsidRDefault="00ED5742" w:rsidP="0040026D">
      <w:pPr>
        <w:widowControl w:val="0"/>
        <w:spacing w:before="120" w:line="360" w:lineRule="exact"/>
        <w:ind w:firstLine="720"/>
      </w:pPr>
      <w:r w:rsidRPr="00ED5742">
        <w:t>Chính phủ sẽ tiếp tục hướng dẫn chi tiết các nội dung trên trong quá trình xây dựng văn bản quy định chi tiết, bảo đảm minh bạch, chặt chẽ và phù hợp với yêu cầu thực tiễn</w:t>
      </w:r>
      <w:r w:rsidR="007072B8" w:rsidRPr="00661450">
        <w:t>.</w:t>
      </w:r>
    </w:p>
    <w:p w14:paraId="42C8B349" w14:textId="34E59B4B" w:rsidR="008A1531" w:rsidRPr="00661450" w:rsidRDefault="008A1531" w:rsidP="0040026D">
      <w:pPr>
        <w:spacing w:before="120" w:line="360" w:lineRule="exact"/>
        <w:ind w:firstLine="720"/>
        <w:rPr>
          <w:i/>
        </w:rPr>
      </w:pPr>
      <w:r w:rsidRPr="00661450">
        <w:t xml:space="preserve">- </w:t>
      </w:r>
      <w:r w:rsidRPr="00661450">
        <w:rPr>
          <w:i/>
          <w:iCs/>
        </w:rPr>
        <w:t xml:space="preserve">Có ý kiến đề nghị quy định về quản lý đất hiếm theo cơ chế Thủ tướng Chính phủ phê duyệt (tham khảo Luật Dầu khí năm 2022); cần làm rõ mối quan hệ giữa chiến lược đất hiếm do Bộ Công Thương chủ trì xây dựng và việc thăm dò, cấp phép thuộc thẩm quyền của </w:t>
      </w:r>
      <w:r w:rsidR="00292C99" w:rsidRPr="00661450">
        <w:rPr>
          <w:i/>
          <w:iCs/>
        </w:rPr>
        <w:t>Bộ NN&amp;MT</w:t>
      </w:r>
      <w:r w:rsidRPr="00661450">
        <w:rPr>
          <w:i/>
          <w:iCs/>
        </w:rPr>
        <w:t>; làm rõ nội hàm khái niệm “chế biến sâu”</w:t>
      </w:r>
      <w:r w:rsidRPr="00661450">
        <w:t xml:space="preserve"> </w:t>
      </w:r>
      <w:r w:rsidRPr="00661450">
        <w:rPr>
          <w:i/>
        </w:rPr>
        <w:t>(01 ý kiến).</w:t>
      </w:r>
    </w:p>
    <w:p w14:paraId="47E64868" w14:textId="77777777" w:rsidR="00ED5742" w:rsidRDefault="00ED5742" w:rsidP="00305311">
      <w:pPr>
        <w:widowControl w:val="0"/>
        <w:tabs>
          <w:tab w:val="left" w:pos="6946"/>
        </w:tabs>
        <w:spacing w:before="120" w:line="360" w:lineRule="exact"/>
        <w:ind w:firstLine="720"/>
      </w:pPr>
      <w:r w:rsidRPr="00305311">
        <w:t>Về nội dung này, Chính phủ xin báo cáo như sau:</w:t>
      </w:r>
    </w:p>
    <w:p w14:paraId="68748676" w14:textId="77777777" w:rsidR="00ED5742" w:rsidRDefault="00ED5742" w:rsidP="00305311">
      <w:pPr>
        <w:widowControl w:val="0"/>
        <w:tabs>
          <w:tab w:val="left" w:pos="6946"/>
        </w:tabs>
        <w:spacing w:before="120" w:line="360" w:lineRule="exact"/>
        <w:ind w:firstLine="720"/>
      </w:pPr>
      <w:r>
        <w:t>Hoạt động quản lý đất hiếm bao gồm toàn bộ chuỗi công việc từ điều tra, thăm dò, đánh giá công nghệ tuyển luyện, kiểm soát an toàn phóng xạ, bảo vệ môi trường đến cấp phép khai thác và theo dõi nghĩa vụ tài chính. Đây là các nhiệm vụ có tính kỹ thuật sâu, không phải nội dung nào cũng phù hợp để trình Thủ tướng Chính phủ quyết định. Nếu yêu cầu phê duyệt ở cấp Thủ tướng đối với hầu hết các khâu sẽ làm kéo dài thời gian triển khai và ảnh hưởng đến tiến độ các dự án trong bối cảnh nhu cầu đất hiếm đang tăng nhanh.</w:t>
      </w:r>
    </w:p>
    <w:p w14:paraId="59573E0C" w14:textId="77777777" w:rsidR="00ED5742" w:rsidRDefault="00ED5742" w:rsidP="00305311">
      <w:pPr>
        <w:widowControl w:val="0"/>
        <w:tabs>
          <w:tab w:val="left" w:pos="6946"/>
        </w:tabs>
        <w:spacing w:before="120" w:line="360" w:lineRule="exact"/>
        <w:ind w:firstLine="720"/>
      </w:pPr>
      <w:r>
        <w:t>Dự thảo Luật đã thiết kế theo hướng phân định rõ: các nội dung mang tính chiến lược, định hướng quốc gia sẽ do Thủ tướng hoặc Chính phủ quyết định; các nội dung nghiệp vụ, kỹ thuật sẽ được quy định chi tiết trong văn bản dưới luật và giao thẩm quyền phù hợp cho bộ, ngành và địa phương, bảo đảm tính liên thông, hiệu quả và thống nhất trong quản lý.</w:t>
      </w:r>
    </w:p>
    <w:p w14:paraId="5A96E7E2" w14:textId="7EC8785A" w:rsidR="00597938" w:rsidRPr="00510C05" w:rsidRDefault="00ED5742" w:rsidP="00305311">
      <w:pPr>
        <w:widowControl w:val="0"/>
        <w:tabs>
          <w:tab w:val="left" w:pos="6946"/>
        </w:tabs>
        <w:spacing w:before="120" w:line="360" w:lineRule="exact"/>
        <w:ind w:firstLine="720"/>
      </w:pPr>
      <w:r>
        <w:t>Thực hiện chỉ đạo của Lãnh đạo Đảng và Nhà nước, dự thảo Luật đã được chỉnh lý theo hướng giao Bộ Nông nghiệp và Môi trường xây dựng Chiến lược quốc gia về đất hiếm, bảo đảm quản lý thống nhất xuyên suốt từ điều tra địa chất, thăm dò, khai thác đến chế biến và sử dụng đất hiếm</w:t>
      </w:r>
      <w:r w:rsidR="00597938" w:rsidRPr="00510C05">
        <w:t>.</w:t>
      </w:r>
    </w:p>
    <w:p w14:paraId="2892C380" w14:textId="77777777" w:rsidR="008A1531" w:rsidRPr="00661450" w:rsidRDefault="008A1531" w:rsidP="0040026D">
      <w:pPr>
        <w:widowControl w:val="0"/>
        <w:spacing w:before="120" w:line="360" w:lineRule="exact"/>
        <w:ind w:firstLine="720"/>
        <w:rPr>
          <w:i/>
        </w:rPr>
      </w:pPr>
      <w:r w:rsidRPr="00661450">
        <w:t xml:space="preserve">- </w:t>
      </w:r>
      <w:r w:rsidRPr="00661450">
        <w:rPr>
          <w:i/>
          <w:iCs/>
        </w:rPr>
        <w:t>Có ý kiến đề nghị bỏ cụm từ "và sử dụng" trong quy định về thăm dò, khai thác, chế biến và sử dụng đất hiếm (khoản 3 Điều 85a) vì việc sử dụng thành phẩm không thuộc phạm vi điều chỉnh của Luật này</w:t>
      </w:r>
      <w:r w:rsidRPr="00661450">
        <w:t xml:space="preserve"> </w:t>
      </w:r>
      <w:r w:rsidRPr="00661450">
        <w:rPr>
          <w:i/>
        </w:rPr>
        <w:t>(</w:t>
      </w:r>
      <w:r w:rsidRPr="00661450">
        <w:rPr>
          <w:i/>
          <w:lang w:val="vi-VN"/>
        </w:rPr>
        <w:t>01 ý kiến</w:t>
      </w:r>
      <w:r w:rsidRPr="00661450">
        <w:rPr>
          <w:i/>
        </w:rPr>
        <w:t>).</w:t>
      </w:r>
    </w:p>
    <w:p w14:paraId="10E74890" w14:textId="77777777" w:rsidR="00ED5742" w:rsidRDefault="00ED5742" w:rsidP="00305311">
      <w:pPr>
        <w:widowControl w:val="0"/>
        <w:tabs>
          <w:tab w:val="left" w:pos="6946"/>
        </w:tabs>
        <w:spacing w:before="120" w:line="360" w:lineRule="exact"/>
        <w:ind w:firstLine="720"/>
      </w:pPr>
      <w:r w:rsidRPr="00305311">
        <w:t>Về nội dung này, Chính phủ xin báo cáo như sau:</w:t>
      </w:r>
    </w:p>
    <w:p w14:paraId="72F50012" w14:textId="769EE870" w:rsidR="007072B8" w:rsidRPr="00BB2993" w:rsidRDefault="00ED5742" w:rsidP="00305311">
      <w:pPr>
        <w:widowControl w:val="0"/>
        <w:tabs>
          <w:tab w:val="left" w:pos="6946"/>
        </w:tabs>
        <w:spacing w:before="120" w:line="360" w:lineRule="exact"/>
        <w:ind w:firstLine="720"/>
      </w:pPr>
      <w:r>
        <w:t>Quy định tại khoản 3 Điều 85a được thiết kế nhằm khẳng định vai trò quản lý thống nhất của Chính phủ đối với toàn bộ chuỗi hoạt động liên quan đến đất hiếm. Khoản 7 của điều này cũng đã giao Chính phủ quy định chi tiết, vì vậy trong quá trình hoàn thiện Nghị định hướng dẫn, Chính phủ sẽ rà soát để bảo đảm sự thống nhất với các quy định pháp luật có liên quan và phù hợp với định hướng của Lãnh đạo Đảng và Nhà nước về quản lý tài nguyên đất hiếm. Việc hoàn thiện nội dung hướng dẫn sẽ bảo đảm rõ phạm vi, rành mạch chức năng quản lý và không làm phát sinh mâu thuẫn với các luật chuyên ngành khác</w:t>
      </w:r>
      <w:r w:rsidR="007072B8" w:rsidRPr="00661450">
        <w:rPr>
          <w:iCs/>
        </w:rPr>
        <w:t>.</w:t>
      </w:r>
    </w:p>
    <w:p w14:paraId="2162C005" w14:textId="262EB5FF" w:rsidR="008A1531" w:rsidRPr="00661450" w:rsidRDefault="008A1531" w:rsidP="0040026D">
      <w:pPr>
        <w:widowControl w:val="0"/>
        <w:spacing w:before="120" w:line="360" w:lineRule="exact"/>
        <w:ind w:firstLine="720"/>
        <w:rPr>
          <w:i/>
        </w:rPr>
      </w:pPr>
      <w:r w:rsidRPr="00661450">
        <w:t xml:space="preserve">- </w:t>
      </w:r>
      <w:r w:rsidRPr="00661450">
        <w:rPr>
          <w:i/>
          <w:iCs/>
        </w:rPr>
        <w:t>Có ý kiến đề nghị bổ sung cụm từ "</w:t>
      </w:r>
      <w:bookmarkStart w:id="2" w:name="_Hlk214494836"/>
      <w:r w:rsidRPr="00661450">
        <w:rPr>
          <w:i/>
          <w:iCs/>
        </w:rPr>
        <w:t>yêu cầu đảm bảo an ninh tài nguyên</w:t>
      </w:r>
      <w:bookmarkEnd w:id="2"/>
      <w:r w:rsidRPr="00661450">
        <w:rPr>
          <w:i/>
          <w:iCs/>
        </w:rPr>
        <w:t>" tại khoản 6 Điều 85 về chính sách dự trữ, xuất nhập khẩu đất hiếm</w:t>
      </w:r>
      <w:r w:rsidR="005A4932">
        <w:rPr>
          <w:i/>
          <w:iCs/>
        </w:rPr>
        <w:t xml:space="preserve">. </w:t>
      </w:r>
      <w:r w:rsidR="005A4932" w:rsidRPr="005A4932">
        <w:rPr>
          <w:i/>
          <w:iCs/>
        </w:rPr>
        <w:t>Có ý kiến để nghị bổ sung cơ chế kiểm soát xuất khẩu và tỷ lệ chế biến sâu tối thiểu trong n</w:t>
      </w:r>
      <w:r w:rsidR="005A4932" w:rsidRPr="005A4932">
        <w:rPr>
          <w:rFonts w:hint="eastAsia"/>
          <w:i/>
          <w:iCs/>
        </w:rPr>
        <w:t>ư</w:t>
      </w:r>
      <w:r w:rsidR="005A4932" w:rsidRPr="005A4932">
        <w:rPr>
          <w:i/>
          <w:iCs/>
        </w:rPr>
        <w:t xml:space="preserve">ớc, nhằm bảo </w:t>
      </w:r>
      <w:r w:rsidR="005A4932" w:rsidRPr="005A4932">
        <w:rPr>
          <w:rFonts w:hint="eastAsia"/>
          <w:i/>
          <w:iCs/>
        </w:rPr>
        <w:t>đ</w:t>
      </w:r>
      <w:r w:rsidR="005A4932" w:rsidRPr="005A4932">
        <w:rPr>
          <w:i/>
          <w:iCs/>
        </w:rPr>
        <w:t xml:space="preserve">ảm </w:t>
      </w:r>
      <w:r w:rsidR="005A4932" w:rsidRPr="005A4932">
        <w:rPr>
          <w:rFonts w:hint="eastAsia"/>
          <w:i/>
          <w:iCs/>
        </w:rPr>
        <w:t>đ</w:t>
      </w:r>
      <w:r w:rsidR="005A4932" w:rsidRPr="005A4932">
        <w:rPr>
          <w:i/>
          <w:iCs/>
        </w:rPr>
        <w:t>ất hiếm thực sự là tài nguyên chiến l</w:t>
      </w:r>
      <w:r w:rsidR="005A4932" w:rsidRPr="005A4932">
        <w:rPr>
          <w:rFonts w:hint="eastAsia"/>
          <w:i/>
          <w:iCs/>
        </w:rPr>
        <w:t>ư</w:t>
      </w:r>
      <w:r w:rsidR="005A4932" w:rsidRPr="005A4932">
        <w:rPr>
          <w:i/>
          <w:iCs/>
        </w:rPr>
        <w:t>ợc phục vụ phát triển công nghiệp quốc gia, tránh nguy c</w:t>
      </w:r>
      <w:r w:rsidR="005A4932" w:rsidRPr="005A4932">
        <w:rPr>
          <w:rFonts w:hint="eastAsia"/>
          <w:i/>
          <w:iCs/>
        </w:rPr>
        <w:t>ơ</w:t>
      </w:r>
      <w:r w:rsidR="005A4932" w:rsidRPr="005A4932">
        <w:rPr>
          <w:i/>
          <w:iCs/>
        </w:rPr>
        <w:t xml:space="preserve"> xuất khẩu thô và lệ thuộc công nghệ n</w:t>
      </w:r>
      <w:r w:rsidR="005A4932" w:rsidRPr="005A4932">
        <w:rPr>
          <w:rFonts w:hint="eastAsia"/>
          <w:i/>
          <w:iCs/>
        </w:rPr>
        <w:t>ư</w:t>
      </w:r>
      <w:r w:rsidR="005A4932" w:rsidRPr="005A4932">
        <w:rPr>
          <w:i/>
          <w:iCs/>
        </w:rPr>
        <w:t xml:space="preserve">ớc ngoài trong chuỗi giá trị về </w:t>
      </w:r>
      <w:r w:rsidR="005A4932" w:rsidRPr="005A4932">
        <w:rPr>
          <w:rFonts w:hint="eastAsia"/>
          <w:i/>
          <w:iCs/>
        </w:rPr>
        <w:t>đ</w:t>
      </w:r>
      <w:r w:rsidR="005A4932" w:rsidRPr="005A4932">
        <w:rPr>
          <w:i/>
          <w:iCs/>
        </w:rPr>
        <w:t xml:space="preserve">ất hiếm </w:t>
      </w:r>
      <w:r w:rsidRPr="00661450">
        <w:t xml:space="preserve"> </w:t>
      </w:r>
      <w:r w:rsidRPr="00661450">
        <w:rPr>
          <w:i/>
        </w:rPr>
        <w:t>(</w:t>
      </w:r>
      <w:r w:rsidR="005A4932" w:rsidRPr="00661450">
        <w:rPr>
          <w:i/>
          <w:lang w:val="vi-VN"/>
        </w:rPr>
        <w:t>0</w:t>
      </w:r>
      <w:r w:rsidR="005A4932">
        <w:rPr>
          <w:i/>
        </w:rPr>
        <w:t>2</w:t>
      </w:r>
      <w:r w:rsidR="005A4932" w:rsidRPr="00661450">
        <w:rPr>
          <w:i/>
          <w:lang w:val="vi-VN"/>
        </w:rPr>
        <w:t xml:space="preserve"> </w:t>
      </w:r>
      <w:r w:rsidRPr="00661450">
        <w:rPr>
          <w:i/>
          <w:lang w:val="vi-VN"/>
        </w:rPr>
        <w:t>ý kiến</w:t>
      </w:r>
      <w:r w:rsidRPr="00661450">
        <w:rPr>
          <w:i/>
        </w:rPr>
        <w:t>).</w:t>
      </w:r>
    </w:p>
    <w:p w14:paraId="798D5452" w14:textId="4948117D" w:rsidR="00CD0373" w:rsidRPr="00661450" w:rsidRDefault="00BB2993" w:rsidP="0040026D">
      <w:pPr>
        <w:widowControl w:val="0"/>
        <w:spacing w:before="120" w:line="360" w:lineRule="exact"/>
        <w:ind w:firstLine="720"/>
        <w:rPr>
          <w:iCs/>
        </w:rPr>
      </w:pPr>
      <w:r>
        <w:t>Chính</w:t>
      </w:r>
      <w:r>
        <w:rPr>
          <w:lang w:val="vi-VN"/>
        </w:rPr>
        <w:t xml:space="preserve"> phủ </w:t>
      </w:r>
      <w:r w:rsidR="00CD0373" w:rsidRPr="00661450">
        <w:t>xin tiếp thu ý kiến nêu trên để chỉnh lý, hoàn thiện quy định tại khoản 6 Điều 85a của dự thảo Luật</w:t>
      </w:r>
      <w:r w:rsidR="005A4932">
        <w:t xml:space="preserve"> và các văn bản hướng dẫn Luật</w:t>
      </w:r>
    </w:p>
    <w:p w14:paraId="3A9CAD51" w14:textId="3CA6D7B9" w:rsidR="000077A9" w:rsidRPr="00661450" w:rsidRDefault="000077A9" w:rsidP="000077A9">
      <w:pPr>
        <w:widowControl w:val="0"/>
        <w:spacing w:before="120" w:line="360" w:lineRule="exact"/>
        <w:ind w:firstLine="720"/>
      </w:pPr>
      <w:r w:rsidRPr="00661450">
        <w:t xml:space="preserve">- </w:t>
      </w:r>
      <w:r w:rsidRPr="00661450">
        <w:rPr>
          <w:i/>
          <w:iCs/>
        </w:rPr>
        <w:t>Có ý kiến cho rằng, khu vực dự trữ khoáng sản đất hiếm là khu vực có khoáng sản đất hiếm đã được điều tra, đánh giá hoặc thăm dò nhưng chưa khai thác, cần được bảo vệ để sử dụng cho mục đích chiến lược, quốc phòng, an ninh hoặc phát triển công nghiệp chế biến trong tương lai. Khu vực dự trữ khoáng sản đất hiếm được Bộ Nông nghiệp và Môi trường chủ trì xác định, trình Thủ tướng Chính phủ phê duyệt và công bố sau khi thống nhất với Bộ Quốc phòng, Bộ Công Thương và Ủy ban nhân dân cấp tỉnh có liên quan. Đề nghị Ban soạn thảo quy định theo hướng, trong khu vực dự trữ khoáng sản đất hiếm, không được phép thực hiện các hoạt động đầu tư, xây dựng, khai thác hoặc sử dụng tài nguyên khác có nguy cơ làm ảnh hưởng đến khả năng khai thác, bảo vệ khoáng sản đất hiếm, trừ trường hợp được Thủ tướng Chính phủ cho phép. Cơ quan quản lý nhà nước về khoáng sản ở trung ương và địa phương có trách nhiệm tổ chức bảo vệ, giám sát, ngăn chặn khai thác trái phép, hủy hoại tài nguyên đất hiếm, bảo đảm an ninh, trật tự trong khu vực dự trữ. Chính phủ quy định chi tiết trình tự, tiêu chí xác định, thời hạn dự trữ, quản lý, bảo vệ khu vực dự trữ khoáng sản đất hiếm và cơ chế bồi thường, hỗ trợ đối với tổ chức, cá nhân bị ảnh hưởng bởi quyết định dự trữ (01 ý kiến).</w:t>
      </w:r>
      <w:r w:rsidRPr="00661450">
        <w:t xml:space="preserve"> </w:t>
      </w:r>
    </w:p>
    <w:p w14:paraId="7F54980F" w14:textId="6CD3CB8A" w:rsidR="000077A9" w:rsidRPr="00661450" w:rsidRDefault="000077A9" w:rsidP="000077A9">
      <w:pPr>
        <w:widowControl w:val="0"/>
        <w:spacing w:before="120" w:line="360" w:lineRule="exact"/>
        <w:ind w:firstLine="720"/>
      </w:pPr>
      <w:r w:rsidRPr="00661450">
        <w:t xml:space="preserve">Về nội dung này, </w:t>
      </w:r>
      <w:r w:rsidR="00BB2993">
        <w:t>Chính</w:t>
      </w:r>
      <w:r w:rsidR="00BB2993">
        <w:rPr>
          <w:lang w:val="vi-VN"/>
        </w:rPr>
        <w:t xml:space="preserve"> phủ </w:t>
      </w:r>
      <w:r w:rsidRPr="00661450">
        <w:t>xin báo cáo như sau:</w:t>
      </w:r>
    </w:p>
    <w:p w14:paraId="082F68D6" w14:textId="2A039D23" w:rsidR="000077A9" w:rsidRPr="00661450" w:rsidRDefault="000077A9" w:rsidP="000077A9">
      <w:pPr>
        <w:widowControl w:val="0"/>
        <w:spacing w:before="120" w:line="360" w:lineRule="exact"/>
        <w:ind w:firstLine="720"/>
      </w:pPr>
      <w:r w:rsidRPr="00661450">
        <w:t>Dự thảo Luật đã giao Chính phủ quy định chi tiết về dự trữ và bảo vệ khoáng sản đất hiếm. Đồng thời, Luật cũng bổ sung nguyên tắc giao Chính phủ quy định và quyết định các nguyên tắc quản lý nhà nước giữa khoáng sản nhóm I và đất hiếm. Theo đó, trong quá trình xây dựng các văn bản hướng dẫn Luật sẽ tiến hành đánh giá, phân tích và xây dựng các quy định để áp dụng riêng đối với đất hiếm so với các loại khoáng sản dự trữ khác.</w:t>
      </w:r>
    </w:p>
    <w:p w14:paraId="646D5455" w14:textId="0EDDEF16" w:rsidR="008A1531" w:rsidRPr="00661450" w:rsidRDefault="008A1531" w:rsidP="0040026D">
      <w:pPr>
        <w:widowControl w:val="0"/>
        <w:spacing w:before="120" w:line="360" w:lineRule="exact"/>
        <w:ind w:firstLine="720"/>
      </w:pPr>
      <w:r w:rsidRPr="00661450">
        <w:t xml:space="preserve">- </w:t>
      </w:r>
      <w:r w:rsidRPr="00661450">
        <w:rPr>
          <w:i/>
          <w:iCs/>
          <w:lang w:val="vi-VN"/>
        </w:rPr>
        <w:t>Có ý kiến đ</w:t>
      </w:r>
      <w:r w:rsidRPr="00661450">
        <w:rPr>
          <w:i/>
          <w:iCs/>
        </w:rPr>
        <w:t>ề nghị bổ sung quy định về bảo đảm kinh phí để bảo vệ đất hiếm tại Điều 85c, kinh phí này phải do Trung ương cấp</w:t>
      </w:r>
      <w:r w:rsidR="005A4932">
        <w:rPr>
          <w:i/>
          <w:iCs/>
        </w:rPr>
        <w:t xml:space="preserve">. </w:t>
      </w:r>
      <w:r w:rsidR="005A4932" w:rsidRPr="005A4932">
        <w:rPr>
          <w:i/>
          <w:iCs/>
        </w:rPr>
        <w:t xml:space="preserve">Có ý kiến đề nghị cần có những quy định về bảo vệ đất hiếm chưa khai thác để tránh việc khai thác bừa bãi cùng những chế độ, chính sách trong bảo vệ đất hiếm. Có ý kiến cần có những </w:t>
      </w:r>
      <w:r w:rsidR="005A4932" w:rsidRPr="005A4932">
        <w:rPr>
          <w:i/>
          <w:iCs/>
        </w:rPr>
        <w:lastRenderedPageBreak/>
        <w:t>khu vực mỏ hoặc khu dự trữ riêng phục vụ cho mục đích quốc phòng và an ninh. Dữ liệu đất hiếm cần phải thuộc danh mục bí mật nhà nước</w:t>
      </w:r>
      <w:r w:rsidRPr="00661450">
        <w:rPr>
          <w:i/>
        </w:rPr>
        <w:t xml:space="preserve"> (</w:t>
      </w:r>
      <w:r w:rsidR="005A4932" w:rsidRPr="00661450">
        <w:rPr>
          <w:i/>
          <w:lang w:val="vi-VN"/>
        </w:rPr>
        <w:t>0</w:t>
      </w:r>
      <w:r w:rsidR="005A4932">
        <w:rPr>
          <w:i/>
        </w:rPr>
        <w:t>3</w:t>
      </w:r>
      <w:r w:rsidR="005A4932" w:rsidRPr="00661450">
        <w:rPr>
          <w:i/>
          <w:lang w:val="vi-VN"/>
        </w:rPr>
        <w:t xml:space="preserve"> </w:t>
      </w:r>
      <w:r w:rsidRPr="00661450">
        <w:rPr>
          <w:i/>
          <w:lang w:val="vi-VN"/>
        </w:rPr>
        <w:t>ý kiến</w:t>
      </w:r>
      <w:r w:rsidRPr="00661450">
        <w:rPr>
          <w:i/>
        </w:rPr>
        <w:t>)</w:t>
      </w:r>
      <w:r w:rsidRPr="00661450">
        <w:rPr>
          <w:lang w:val="vi-VN"/>
        </w:rPr>
        <w:t>.</w:t>
      </w:r>
    </w:p>
    <w:p w14:paraId="1E7446B5" w14:textId="143452E3" w:rsidR="00B50695" w:rsidRDefault="00CD0373" w:rsidP="0040026D">
      <w:pPr>
        <w:widowControl w:val="0"/>
        <w:spacing w:before="120" w:line="360" w:lineRule="exact"/>
        <w:ind w:firstLine="720"/>
      </w:pPr>
      <w:r w:rsidRPr="00661450">
        <w:t xml:space="preserve">Về nội dung này, </w:t>
      </w:r>
      <w:r w:rsidR="00BB2993">
        <w:t>Chính</w:t>
      </w:r>
      <w:r w:rsidR="00BB2993">
        <w:rPr>
          <w:lang w:val="vi-VN"/>
        </w:rPr>
        <w:t xml:space="preserve"> phủ </w:t>
      </w:r>
      <w:r w:rsidRPr="00661450">
        <w:t xml:space="preserve">xin cung cấp một số thông tin như sau: Luật </w:t>
      </w:r>
      <w:r w:rsidR="006B05AA" w:rsidRPr="00661450">
        <w:t>ĐC&amp;KS</w:t>
      </w:r>
      <w:r w:rsidRPr="00661450">
        <w:t xml:space="preserve"> đã có quy định về bảo vệ tài nguyên khoá</w:t>
      </w:r>
      <w:r w:rsidRPr="00661450">
        <w:lastRenderedPageBreak/>
        <w:t xml:space="preserve">ng sản chưa khai thác trong đó đã quy định cụ thể về trách nhiệm của các cơ quan có liên quan, nguồn kinh phí bảo đảm cho việc bảo vệ khoáng sản chưa khai thác. </w:t>
      </w:r>
      <w:r w:rsidR="00B50695" w:rsidRPr="00661450">
        <w:t>Mặt khác, đây là nhiệm vụ mang tính chất thường xuyên, được thực hiện trên địa bàn của địa phương có khoáng sản và thực hiện với tất cả các loại khoáng sản có trên địa bàn, không chỉ riêng đất hiếm. Do đó, quy định sử dụng ngân sách địa phương để thực hiện là phù hợp và thống nhất với pháp luật về ngân sách nhà nước</w:t>
      </w:r>
      <w:r w:rsidR="005A4932">
        <w:t>.</w:t>
      </w:r>
    </w:p>
    <w:p w14:paraId="46F40568" w14:textId="4DE7C083" w:rsidR="005A4932" w:rsidRPr="00661450" w:rsidRDefault="005A4932" w:rsidP="0040026D">
      <w:pPr>
        <w:widowControl w:val="0"/>
        <w:spacing w:before="120" w:line="360" w:lineRule="exact"/>
        <w:ind w:firstLine="720"/>
      </w:pPr>
      <w:r>
        <w:t>Đối với đất hiếm nói riêng, dự thảo Luật cũng đã giao Chính phủ quy định chi tiết các k</w:t>
      </w:r>
      <w:r w:rsidRPr="005A4932">
        <w:t>hu vực dự trữ khoáng sản và bảo vệ khoáng sản đất hiếm</w:t>
      </w:r>
      <w:r>
        <w:t>. Theo đó, căn cứ theo kết quả điều tra, thăm dò cụ thể và đối với từng khu vực sẽ có những quy định riêng về mức độ bảo vệ gắn với các mục đích khác nhau (trong đó có mục đích quốc phòng, an ninh).</w:t>
      </w:r>
    </w:p>
    <w:p w14:paraId="51493CE2" w14:textId="72E1939F" w:rsidR="008A1531" w:rsidRPr="00661450" w:rsidRDefault="008A1531" w:rsidP="0040026D">
      <w:pPr>
        <w:spacing w:before="120" w:line="360" w:lineRule="exact"/>
        <w:ind w:firstLine="720"/>
      </w:pPr>
      <w:r w:rsidRPr="00661450">
        <w:t xml:space="preserve">- </w:t>
      </w:r>
      <w:r w:rsidRPr="00661450">
        <w:rPr>
          <w:i/>
          <w:iCs/>
          <w:lang w:val="vi-VN"/>
        </w:rPr>
        <w:t>Có ý kiến đ</w:t>
      </w:r>
      <w:r w:rsidRPr="00661450">
        <w:rPr>
          <w:i/>
          <w:iCs/>
        </w:rPr>
        <w:t xml:space="preserve">ề nghị bổ sung quy định Chương VIIa phải "trên nền tảng cơ sở dữ liệu địa chất quốc gia ứng dụng công nghệ số, dữ liệu không gian..." và có sự phối hợp rõ ràng giữa Bộ Khoa học và Công nghệ với </w:t>
      </w:r>
      <w:r w:rsidR="00292C99" w:rsidRPr="00661450">
        <w:rPr>
          <w:i/>
          <w:iCs/>
        </w:rPr>
        <w:t>Bộ NN&amp;MT</w:t>
      </w:r>
      <w:r w:rsidRPr="00661450">
        <w:rPr>
          <w:i/>
          <w:iCs/>
        </w:rPr>
        <w:t xml:space="preserve"> (</w:t>
      </w:r>
      <w:r w:rsidRPr="00661450">
        <w:rPr>
          <w:i/>
          <w:iCs/>
          <w:lang w:val="vi-VN"/>
        </w:rPr>
        <w:t>01 ý kiến</w:t>
      </w:r>
      <w:r w:rsidRPr="00661450">
        <w:rPr>
          <w:i/>
        </w:rPr>
        <w:t>)</w:t>
      </w:r>
      <w:r w:rsidRPr="00661450">
        <w:rPr>
          <w:lang w:val="vi-VN"/>
        </w:rPr>
        <w:t>.</w:t>
      </w:r>
    </w:p>
    <w:p w14:paraId="4DE0A0B9" w14:textId="365C9BB8" w:rsidR="0098041D" w:rsidRDefault="00CD0373" w:rsidP="0040026D">
      <w:pPr>
        <w:widowControl w:val="0"/>
        <w:spacing w:before="120" w:line="360" w:lineRule="exact"/>
        <w:ind w:firstLine="720"/>
      </w:pPr>
      <w:r w:rsidRPr="00B461F3">
        <w:t xml:space="preserve">Về nội dung này, </w:t>
      </w:r>
      <w:r w:rsidR="00BB2993">
        <w:t>Chính</w:t>
      </w:r>
      <w:r w:rsidR="00BB2993">
        <w:rPr>
          <w:lang w:val="vi-VN"/>
        </w:rPr>
        <w:t xml:space="preserve"> phủ </w:t>
      </w:r>
      <w:r w:rsidRPr="00B461F3">
        <w:t xml:space="preserve">xin </w:t>
      </w:r>
      <w:r w:rsidR="00661450" w:rsidRPr="00B461F3">
        <w:t xml:space="preserve">báo cáo như sau: </w:t>
      </w:r>
    </w:p>
    <w:p w14:paraId="634280FC" w14:textId="66906E34" w:rsidR="00CD0373" w:rsidRPr="00661450" w:rsidRDefault="00661450" w:rsidP="0040026D">
      <w:pPr>
        <w:widowControl w:val="0"/>
        <w:spacing w:before="120" w:line="360" w:lineRule="exact"/>
        <w:ind w:firstLine="720"/>
      </w:pPr>
      <w:r w:rsidRPr="00B461F3">
        <w:t xml:space="preserve">Thông tin, dữ liệu về tài nguyên, trữ lượng khoáng sản đất hiếm thuộc danh mục bí mật nhà nước và được thực hiện theo quy định của pháp luật về bí mật nhà nước. Cơ quan chủ trì soạn thảo xin </w:t>
      </w:r>
      <w:r w:rsidR="00CD0373" w:rsidRPr="00B461F3">
        <w:t>tiếp thu để</w:t>
      </w:r>
      <w:r w:rsidRPr="00B461F3">
        <w:t xml:space="preserve"> phối hợp cùng Bộ Khoa học và Công nghệ </w:t>
      </w:r>
      <w:r w:rsidR="00B8742B" w:rsidRPr="00B461F3">
        <w:t xml:space="preserve">trong việc xây dựng cơ sở dữ liệu địa chất, khoáng sản về đất hiếm bảo đảm phù hợp, thống nhất trên </w:t>
      </w:r>
      <w:r w:rsidR="00B8742B" w:rsidRPr="00B8742B">
        <w:t>nền tảng cơ sở dữ liệu địa chất quốc gia ứng dụng công nghệ số, dữ liệu không gian, bảo đảm các yêu cầu về bí mật nhà nước trong quá trình thực thi triển khai Luật</w:t>
      </w:r>
      <w:r w:rsidR="00AE48FD">
        <w:t>.</w:t>
      </w:r>
    </w:p>
    <w:p w14:paraId="01B19B8C" w14:textId="77777777" w:rsidR="008A1531" w:rsidRPr="00661450" w:rsidRDefault="008A1531" w:rsidP="0040026D">
      <w:pPr>
        <w:widowControl w:val="0"/>
        <w:spacing w:before="120" w:line="360" w:lineRule="exact"/>
        <w:ind w:firstLine="720"/>
      </w:pPr>
      <w:r w:rsidRPr="00661450">
        <w:t xml:space="preserve">- </w:t>
      </w:r>
      <w:r w:rsidRPr="00661450">
        <w:rPr>
          <w:i/>
          <w:iCs/>
        </w:rPr>
        <w:t xml:space="preserve">Có ý kiến cho rằng, nếu xác định đất hiếm là khoáng sản nhóm I, không nên quy định là "thực hiện theo quy định nhóm I" như </w:t>
      </w:r>
      <w:r w:rsidRPr="00661450">
        <w:rPr>
          <w:i/>
          <w:iCs/>
          <w:lang w:val="vi-VN"/>
        </w:rPr>
        <w:t xml:space="preserve">nội dung </w:t>
      </w:r>
      <w:r w:rsidRPr="00661450">
        <w:rPr>
          <w:i/>
          <w:iCs/>
        </w:rPr>
        <w:t xml:space="preserve">bổ sung </w:t>
      </w:r>
      <w:r w:rsidRPr="00661450">
        <w:rPr>
          <w:i/>
          <w:iCs/>
          <w:lang w:val="vi-VN"/>
        </w:rPr>
        <w:t xml:space="preserve">tại </w:t>
      </w:r>
      <w:r w:rsidRPr="00661450">
        <w:rPr>
          <w:i/>
          <w:iCs/>
        </w:rPr>
        <w:t xml:space="preserve">khoản 9 Điều 3 </w:t>
      </w:r>
      <w:r w:rsidRPr="00661450">
        <w:rPr>
          <w:i/>
          <w:iCs/>
          <w:lang w:val="vi-VN"/>
        </w:rPr>
        <w:t xml:space="preserve">Luật ĐC&amp;KS </w:t>
      </w:r>
      <w:r w:rsidRPr="00661450">
        <w:rPr>
          <w:i/>
          <w:iCs/>
        </w:rPr>
        <w:t>để tránh sự nhầm lẫn (</w:t>
      </w:r>
      <w:r w:rsidRPr="00661450">
        <w:rPr>
          <w:i/>
          <w:iCs/>
          <w:lang w:val="vi-VN"/>
        </w:rPr>
        <w:t>01 ý kiến</w:t>
      </w:r>
      <w:r w:rsidRPr="00661450">
        <w:rPr>
          <w:i/>
          <w:lang w:val="vi-VN"/>
        </w:rPr>
        <w:t>)</w:t>
      </w:r>
      <w:r w:rsidRPr="00661450">
        <w:rPr>
          <w:lang w:val="vi-VN"/>
        </w:rPr>
        <w:t>.</w:t>
      </w:r>
    </w:p>
    <w:p w14:paraId="7606C661" w14:textId="77777777" w:rsidR="00ED5742" w:rsidRDefault="00ED5742" w:rsidP="00305311">
      <w:pPr>
        <w:widowControl w:val="0"/>
        <w:tabs>
          <w:tab w:val="left" w:pos="6946"/>
        </w:tabs>
        <w:spacing w:before="120" w:line="360" w:lineRule="exact"/>
        <w:ind w:firstLine="720"/>
      </w:pPr>
      <w:r w:rsidRPr="00305311">
        <w:t>Về nội dung này, Chính phủ xin báo cáo như sau:</w:t>
      </w:r>
    </w:p>
    <w:p w14:paraId="7CF568E7" w14:textId="77777777" w:rsidR="00ED5742" w:rsidRDefault="00ED5742" w:rsidP="00305311">
      <w:pPr>
        <w:widowControl w:val="0"/>
        <w:tabs>
          <w:tab w:val="left" w:pos="6946"/>
        </w:tabs>
        <w:spacing w:before="120" w:line="360" w:lineRule="exact"/>
        <w:ind w:firstLine="720"/>
      </w:pPr>
      <w:r>
        <w:t xml:space="preserve">Đất hiếm về bản chất là khoáng sản kim loại và được phân vào nhóm I. Dự thảo Luật đã bổ sung khoản 9 Điều 3 để quy định các hoạt động điều tra, đánh giá, thăm dò và khai thác đất hiếm được thực hiện theo cơ chế đối với khoáng sản nhóm I, đồng thời áp dụng các quy định riêng tại Chương VIIa. Cách thiết kế này giúp tách bạch các cơ chế quản lý đặc thù đối với đất hiếm nhưng vẫn bảo đảm sự thống nhất trong trình tự, thủ tục và yêu cầu quản lý đối với tài nguyên khoáng sản. Quy định trên cũng tạo sự liên kết rõ ràng trong cấu trúc dự thảo Luật và bảo </w:t>
      </w:r>
      <w:r>
        <w:lastRenderedPageBreak/>
        <w:t>đảm tính chặt chẽ của hệ thống pháp luật.</w:t>
      </w:r>
    </w:p>
    <w:p w14:paraId="3BE2B073" w14:textId="5DA0A134" w:rsidR="00AE48FD" w:rsidRPr="00087324" w:rsidRDefault="00AE48FD" w:rsidP="00AE48FD">
      <w:pPr>
        <w:widowControl w:val="0"/>
        <w:spacing w:before="120"/>
        <w:ind w:firstLine="720"/>
        <w:rPr>
          <w:i/>
          <w:iCs/>
        </w:rPr>
      </w:pPr>
      <w:r>
        <w:t xml:space="preserve">- </w:t>
      </w:r>
      <w:r w:rsidRPr="008F23CF">
        <w:rPr>
          <w:i/>
          <w:iCs/>
        </w:rPr>
        <w:t xml:space="preserve">Có ý kiến cho rằng dự thảo Luật cần khẳng </w:t>
      </w:r>
      <w:r w:rsidRPr="008F23CF">
        <w:rPr>
          <w:rFonts w:hint="eastAsia"/>
          <w:i/>
          <w:iCs/>
        </w:rPr>
        <w:t>đ</w:t>
      </w:r>
      <w:r w:rsidRPr="008F23CF">
        <w:rPr>
          <w:i/>
          <w:iCs/>
        </w:rPr>
        <w:t xml:space="preserve">ịnh nguyên tắc quản lý tài nguyên </w:t>
      </w:r>
      <w:r w:rsidRPr="008F23CF">
        <w:rPr>
          <w:rFonts w:hint="eastAsia"/>
          <w:i/>
          <w:iCs/>
        </w:rPr>
        <w:t>đ</w:t>
      </w:r>
      <w:r w:rsidRPr="008F23CF">
        <w:rPr>
          <w:i/>
          <w:iCs/>
        </w:rPr>
        <w:t xml:space="preserve">ất hiếm trên nền tảng khoa học và kiểm soát rủi ro nghiêm ngặt, trong </w:t>
      </w:r>
      <w:r w:rsidRPr="008F23CF">
        <w:rPr>
          <w:rFonts w:hint="eastAsia"/>
          <w:i/>
          <w:iCs/>
        </w:rPr>
        <w:t>đó</w:t>
      </w:r>
      <w:r w:rsidRPr="008F23CF">
        <w:rPr>
          <w:i/>
          <w:iCs/>
        </w:rPr>
        <w:t xml:space="preserve"> có yêu cầu về môi tr</w:t>
      </w:r>
      <w:r w:rsidRPr="008F23CF">
        <w:rPr>
          <w:rFonts w:hint="eastAsia"/>
          <w:i/>
          <w:iCs/>
        </w:rPr>
        <w:t>ư</w:t>
      </w:r>
      <w:r w:rsidRPr="008F23CF">
        <w:rPr>
          <w:i/>
          <w:iCs/>
        </w:rPr>
        <w:t xml:space="preserve">ờng phải </w:t>
      </w:r>
      <w:r w:rsidRPr="008F23CF">
        <w:rPr>
          <w:rFonts w:hint="eastAsia"/>
          <w:i/>
          <w:iCs/>
        </w:rPr>
        <w:t>đư</w:t>
      </w:r>
      <w:r w:rsidRPr="008F23CF">
        <w:rPr>
          <w:i/>
          <w:iCs/>
        </w:rPr>
        <w:t xml:space="preserve">ợc </w:t>
      </w:r>
      <w:r w:rsidRPr="008F23CF">
        <w:rPr>
          <w:rFonts w:hint="eastAsia"/>
          <w:i/>
          <w:iCs/>
        </w:rPr>
        <w:t>đ</w:t>
      </w:r>
      <w:r w:rsidRPr="008F23CF">
        <w:rPr>
          <w:i/>
          <w:iCs/>
        </w:rPr>
        <w:t>ặt lên cao nhất;</w:t>
      </w:r>
      <w:r w:rsidRPr="008F23CF">
        <w:rPr>
          <w:i/>
          <w:iCs/>
        </w:rPr>
        <w:lastRenderedPageBreak/>
        <w:t xml:space="preserve"> nhấn mạnh vai trò giám sát </w:t>
      </w:r>
      <w:r w:rsidRPr="008F23CF">
        <w:rPr>
          <w:rFonts w:hint="eastAsia"/>
          <w:i/>
          <w:iCs/>
        </w:rPr>
        <w:t>đ</w:t>
      </w:r>
      <w:r w:rsidRPr="008F23CF">
        <w:rPr>
          <w:i/>
          <w:iCs/>
        </w:rPr>
        <w:t>ộc lập của c</w:t>
      </w:r>
      <w:r w:rsidRPr="008F23CF">
        <w:rPr>
          <w:rFonts w:hint="eastAsia"/>
          <w:i/>
          <w:iCs/>
        </w:rPr>
        <w:t>ơ</w:t>
      </w:r>
      <w:r w:rsidRPr="008F23CF">
        <w:rPr>
          <w:i/>
          <w:iCs/>
        </w:rPr>
        <w:t xml:space="preserve"> quan an toàn bức xạ và hạt nhân quốc gia trong toàn bộ hoạt </w:t>
      </w:r>
      <w:r w:rsidRPr="008F23CF">
        <w:rPr>
          <w:rFonts w:hint="eastAsia"/>
          <w:i/>
          <w:iCs/>
        </w:rPr>
        <w:t>đ</w:t>
      </w:r>
      <w:r w:rsidRPr="008F23CF">
        <w:rPr>
          <w:i/>
          <w:iCs/>
        </w:rPr>
        <w:t xml:space="preserve">ộng tuyển tách, chế biến </w:t>
      </w:r>
      <w:r w:rsidRPr="008F23CF">
        <w:rPr>
          <w:rFonts w:hint="eastAsia"/>
          <w:i/>
          <w:iCs/>
        </w:rPr>
        <w:t>đ</w:t>
      </w:r>
      <w:r w:rsidRPr="008F23CF">
        <w:rPr>
          <w:i/>
          <w:iCs/>
        </w:rPr>
        <w:t xml:space="preserve">ất hiếm từ thẩm </w:t>
      </w:r>
      <w:r w:rsidRPr="008F23CF">
        <w:rPr>
          <w:rFonts w:hint="eastAsia"/>
          <w:i/>
          <w:iCs/>
        </w:rPr>
        <w:t>đ</w:t>
      </w:r>
      <w:r w:rsidRPr="008F23CF">
        <w:rPr>
          <w:i/>
          <w:iCs/>
        </w:rPr>
        <w:t xml:space="preserve">ịnh công nghệ, </w:t>
      </w:r>
      <w:r w:rsidRPr="008F23CF">
        <w:rPr>
          <w:rFonts w:hint="eastAsia"/>
          <w:i/>
          <w:iCs/>
        </w:rPr>
        <w:t>đá</w:t>
      </w:r>
      <w:r w:rsidRPr="008F23CF">
        <w:rPr>
          <w:i/>
          <w:iCs/>
        </w:rPr>
        <w:t>nh giá rủi ro, kiểm tra hiện tr</w:t>
      </w:r>
      <w:r w:rsidRPr="008F23CF">
        <w:rPr>
          <w:rFonts w:hint="eastAsia"/>
          <w:i/>
          <w:iCs/>
        </w:rPr>
        <w:t>ư</w:t>
      </w:r>
      <w:r w:rsidRPr="008F23CF">
        <w:rPr>
          <w:i/>
          <w:iCs/>
        </w:rPr>
        <w:t xml:space="preserve">ờng </w:t>
      </w:r>
      <w:r w:rsidRPr="008F23CF">
        <w:rPr>
          <w:rFonts w:hint="eastAsia"/>
          <w:i/>
          <w:iCs/>
        </w:rPr>
        <w:t>đ</w:t>
      </w:r>
      <w:r w:rsidRPr="008F23CF">
        <w:rPr>
          <w:i/>
          <w:iCs/>
        </w:rPr>
        <w:t>ến giám sát xử lý chất thải và phục hồi môi tr</w:t>
      </w:r>
      <w:r w:rsidRPr="008F23CF">
        <w:rPr>
          <w:rFonts w:hint="eastAsia"/>
          <w:i/>
          <w:iCs/>
        </w:rPr>
        <w:t>ư</w:t>
      </w:r>
      <w:r w:rsidRPr="008F23CF">
        <w:rPr>
          <w:i/>
          <w:iCs/>
        </w:rPr>
        <w:t>ờng (</w:t>
      </w:r>
      <w:r w:rsidRPr="00AE48FD">
        <w:rPr>
          <w:i/>
          <w:iCs/>
        </w:rPr>
        <w:t>01 ý kiến tại Hội trường</w:t>
      </w:r>
      <w:r w:rsidRPr="008F23CF">
        <w:rPr>
          <w:i/>
          <w:iCs/>
        </w:rPr>
        <w:t xml:space="preserve">). Có ý kiến cho rằng đề nghị bổ sung các nguyên tắc đánh giá rủi ro môi trường độc lập, kỹ quỹ phục hồi môi trường ở mức cao hơn, công bố định kỳ dữ liệu môi trường của các cơ sở chế biến đất hiếm để có các cơ chế bảo </w:t>
      </w:r>
      <w:r w:rsidRPr="008F23CF">
        <w:rPr>
          <w:rFonts w:hint="eastAsia"/>
          <w:i/>
          <w:iCs/>
        </w:rPr>
        <w:t>đ</w:t>
      </w:r>
      <w:r w:rsidRPr="008F23CF">
        <w:rPr>
          <w:i/>
          <w:iCs/>
        </w:rPr>
        <w:t>ảm an toàn môi tr</w:t>
      </w:r>
      <w:r w:rsidRPr="008F23CF">
        <w:rPr>
          <w:rFonts w:hint="eastAsia"/>
          <w:i/>
          <w:iCs/>
        </w:rPr>
        <w:t>ư</w:t>
      </w:r>
      <w:r w:rsidRPr="008F23CF">
        <w:rPr>
          <w:i/>
          <w:iCs/>
        </w:rPr>
        <w:t xml:space="preserve">ờng và xử lý chất thải phóng xạ, hóa học vốn là rủi ro lớn nhất trong chế biến </w:t>
      </w:r>
      <w:r w:rsidRPr="008F23CF">
        <w:rPr>
          <w:rFonts w:hint="eastAsia"/>
          <w:i/>
          <w:iCs/>
        </w:rPr>
        <w:t>đ</w:t>
      </w:r>
      <w:r w:rsidRPr="008F23CF">
        <w:rPr>
          <w:i/>
          <w:iCs/>
        </w:rPr>
        <w:t>ất hiếm</w:t>
      </w:r>
      <w:r>
        <w:t xml:space="preserve"> (</w:t>
      </w:r>
      <w:r>
        <w:rPr>
          <w:i/>
          <w:iCs/>
        </w:rPr>
        <w:t>02 ý kiến).</w:t>
      </w:r>
    </w:p>
    <w:p w14:paraId="636DE1F8" w14:textId="77777777" w:rsidR="00ED5742" w:rsidRDefault="00ED5742" w:rsidP="00305311">
      <w:pPr>
        <w:widowControl w:val="0"/>
        <w:tabs>
          <w:tab w:val="left" w:pos="6946"/>
        </w:tabs>
        <w:spacing w:before="120" w:line="360" w:lineRule="exact"/>
        <w:ind w:firstLine="720"/>
      </w:pPr>
      <w:r w:rsidRPr="00305311">
        <w:t>Về nội dung này, Chính phủ xin báo cáo như sau:</w:t>
      </w:r>
    </w:p>
    <w:p w14:paraId="0982D3F8" w14:textId="77777777" w:rsidR="00ED5742" w:rsidRDefault="00ED5742" w:rsidP="00305311">
      <w:pPr>
        <w:widowControl w:val="0"/>
        <w:tabs>
          <w:tab w:val="left" w:pos="6946"/>
        </w:tabs>
        <w:spacing w:before="120" w:line="360" w:lineRule="exact"/>
        <w:ind w:firstLine="720"/>
      </w:pPr>
      <w:r>
        <w:t>Dự thảo Luật đã quy định các nguyên tắc quản lý đất hiếm theo hướng bảo đảm kiểm soát rủi ro chặt chẽ, đặt yêu cầu bảo vệ môi trường lên hàng đầu và tuân thủ chiến lược quốc gia về đất hiếm. Các nội dung này là cơ sở để quản lý xuyên suốt toàn bộ chuỗi hoạt động từ điều tra, thăm dò, khai thác đến chế biến và sử dụng đất hiếm, bảo đảm an toàn bức xạ, an toàn công nghệ và an toàn môi trường.</w:t>
      </w:r>
    </w:p>
    <w:p w14:paraId="7B0A81A5" w14:textId="77777777" w:rsidR="00ED5742" w:rsidRDefault="00ED5742" w:rsidP="00305311">
      <w:pPr>
        <w:widowControl w:val="0"/>
        <w:tabs>
          <w:tab w:val="left" w:pos="6946"/>
        </w:tabs>
        <w:spacing w:before="120" w:line="360" w:lineRule="exact"/>
        <w:ind w:firstLine="720"/>
      </w:pPr>
      <w:r>
        <w:t>Chính phủ xin tiếp thu các đề xuất về tăng cường đánh giá rủi ro, kiểm soát độc lập, ký quỹ phục hồi môi trường và công khai dữ liệu môi trường để nghiên cứu, bổ sung trong các văn bản hướng dẫn thi hành Luật. Việc hoàn thiện quy định chi tiết sẽ bảo đảm hệ thống kiểm soát môi trường và an toàn trong chế biến đất hiếm được vận hành nghiêm ngặt, minh bạch và phù hợp với tính chất đặc thù của loại tài nguyên này.</w:t>
      </w:r>
    </w:p>
    <w:p w14:paraId="02980DB6" w14:textId="3D256A88" w:rsidR="00AE48FD" w:rsidRDefault="00AE48FD" w:rsidP="00AE48FD">
      <w:pPr>
        <w:widowControl w:val="0"/>
        <w:spacing w:before="120"/>
        <w:ind w:firstLine="720"/>
      </w:pPr>
      <w:r>
        <w:t xml:space="preserve">- </w:t>
      </w:r>
      <w:r w:rsidRPr="008F23CF">
        <w:rPr>
          <w:i/>
          <w:iCs/>
        </w:rPr>
        <w:t>Có ý kiến cần cân nhắc cho phép nguyên tắc linh hoạt h</w:t>
      </w:r>
      <w:r w:rsidRPr="008F23CF">
        <w:rPr>
          <w:rFonts w:hint="eastAsia"/>
          <w:i/>
          <w:iCs/>
        </w:rPr>
        <w:t>ơ</w:t>
      </w:r>
      <w:r w:rsidRPr="008F23CF">
        <w:rPr>
          <w:i/>
          <w:iCs/>
        </w:rPr>
        <w:t xml:space="preserve">n </w:t>
      </w:r>
      <w:r w:rsidRPr="008F23CF">
        <w:rPr>
          <w:rFonts w:hint="eastAsia"/>
          <w:i/>
          <w:iCs/>
        </w:rPr>
        <w:t>đ</w:t>
      </w:r>
      <w:r w:rsidRPr="008F23CF">
        <w:rPr>
          <w:i/>
          <w:iCs/>
        </w:rPr>
        <w:t xml:space="preserve">ối với </w:t>
      </w:r>
      <w:r w:rsidRPr="008F23CF">
        <w:rPr>
          <w:rFonts w:hint="eastAsia"/>
          <w:i/>
          <w:iCs/>
        </w:rPr>
        <w:t>đ</w:t>
      </w:r>
      <w:r w:rsidRPr="008F23CF">
        <w:rPr>
          <w:i/>
          <w:iCs/>
        </w:rPr>
        <w:t xml:space="preserve">ất hiếm hoặc có thể kéo dài thời gian giữ quyền </w:t>
      </w:r>
      <w:r w:rsidRPr="008F23CF">
        <w:rPr>
          <w:rFonts w:hint="eastAsia"/>
          <w:i/>
          <w:iCs/>
        </w:rPr>
        <w:t>ư</w:t>
      </w:r>
      <w:r w:rsidRPr="008F23CF">
        <w:rPr>
          <w:i/>
          <w:iCs/>
        </w:rPr>
        <w:t xml:space="preserve">u tiên đề nghị cấp giấy phép khai thác đất hiếm </w:t>
      </w:r>
      <w:r w:rsidRPr="008F23CF">
        <w:rPr>
          <w:rFonts w:hint="eastAsia"/>
          <w:i/>
          <w:iCs/>
        </w:rPr>
        <w:t>đ</w:t>
      </w:r>
      <w:r w:rsidRPr="008F23CF">
        <w:rPr>
          <w:i/>
          <w:iCs/>
        </w:rPr>
        <w:t xml:space="preserve">ể khuyến khích nhà </w:t>
      </w:r>
      <w:r w:rsidRPr="008F23CF">
        <w:rPr>
          <w:rFonts w:hint="eastAsia"/>
          <w:i/>
          <w:iCs/>
        </w:rPr>
        <w:t>đ</w:t>
      </w:r>
      <w:r w:rsidRPr="008F23CF">
        <w:rPr>
          <w:i/>
          <w:iCs/>
        </w:rPr>
        <w:t>ầu t</w:t>
      </w:r>
      <w:r w:rsidRPr="008F23CF">
        <w:rPr>
          <w:rFonts w:hint="eastAsia"/>
          <w:i/>
          <w:iCs/>
        </w:rPr>
        <w:t>ư</w:t>
      </w:r>
      <w:r w:rsidRPr="008F23CF">
        <w:rPr>
          <w:i/>
          <w:iCs/>
        </w:rPr>
        <w:t xml:space="preserve"> </w:t>
      </w:r>
      <w:r w:rsidRPr="008F23CF">
        <w:rPr>
          <w:rFonts w:hint="eastAsia"/>
          <w:i/>
          <w:iCs/>
        </w:rPr>
        <w:t>đ</w:t>
      </w:r>
      <w:r w:rsidRPr="008F23CF">
        <w:rPr>
          <w:i/>
          <w:iCs/>
        </w:rPr>
        <w:t>ủ n</w:t>
      </w:r>
      <w:r w:rsidRPr="008F23CF">
        <w:rPr>
          <w:rFonts w:hint="eastAsia"/>
          <w:i/>
          <w:iCs/>
        </w:rPr>
        <w:t>ă</w:t>
      </w:r>
      <w:r w:rsidRPr="008F23CF">
        <w:rPr>
          <w:i/>
          <w:iCs/>
        </w:rPr>
        <w:t>ng lực công nghệ và tránh khai thác cát thô manh mún (01 ý kiến</w:t>
      </w:r>
      <w:r>
        <w:t>).</w:t>
      </w:r>
    </w:p>
    <w:p w14:paraId="57C22541" w14:textId="77777777" w:rsidR="00BB2993" w:rsidRDefault="00BB2993" w:rsidP="00305311">
      <w:pPr>
        <w:widowControl w:val="0"/>
        <w:tabs>
          <w:tab w:val="left" w:pos="6946"/>
        </w:tabs>
        <w:spacing w:before="120" w:line="360" w:lineRule="exact"/>
        <w:ind w:firstLine="720"/>
      </w:pPr>
      <w:r w:rsidRPr="00305311">
        <w:t>Về nội dung này, Chính phủ xin báo cáo như sau:</w:t>
      </w:r>
    </w:p>
    <w:p w14:paraId="25158BF7" w14:textId="2A5BABC2" w:rsidR="00BB2993" w:rsidRDefault="00BB2993" w:rsidP="00305311">
      <w:pPr>
        <w:widowControl w:val="0"/>
        <w:tabs>
          <w:tab w:val="left" w:pos="6946"/>
        </w:tabs>
        <w:spacing w:before="120" w:line="360" w:lineRule="exact"/>
        <w:ind w:firstLine="720"/>
      </w:pPr>
      <w:r>
        <w:t>Dự thảo Luật đã giao Chính phủ quy định và quyết định việc áp dụng các nguyên tắc về điều tra địa chất, thăm dò và khai thác khoáng sản, trong đó có đất hiếm. Các quy định tại Điều 85d cũng đã thiết kế cơ chế đặc thù cho loại khoáng sản này nhằm bảo đảm tính linh hoạt trong quản lý, đặc biệt đối với những dự án có yêu cầu kỹ thuật hoặc công nghệ phức tạp.</w:t>
      </w:r>
      <w:r>
        <w:rPr>
          <w:lang w:val="vi-VN"/>
        </w:rPr>
        <w:t xml:space="preserve"> </w:t>
      </w:r>
      <w:r>
        <w:t>Hệ thống văn bản hướng dẫn Luật Địa chất và khoáng sản hiện hành đã có quy định về việc kéo dài thời hạn ưu tiên trong trường hợp phải chờ kết quả khai thác thử nghiệm theo yêu cầu của cơ quan có thẩm quyền. Chính</w:t>
      </w:r>
      <w:r>
        <w:rPr>
          <w:lang w:val="vi-VN"/>
        </w:rPr>
        <w:t xml:space="preserve"> phủ xin tiếp thu các ý kiến góp ý để</w:t>
      </w:r>
      <w:r>
        <w:t xml:space="preserve"> tiếp tục được kế thừa và hoàn thiện</w:t>
      </w:r>
      <w:r>
        <w:rPr>
          <w:lang w:val="vi-VN"/>
        </w:rPr>
        <w:t xml:space="preserve"> cơ chế này</w:t>
      </w:r>
      <w:r>
        <w:t xml:space="preserve"> trong quá trình xây dựng quy định chi tiết, bảo đảm phù hợp với yêu cầu khuyến khích nhà đầu tư có năng lực công nghệ và quản lý chặt chẽ hoạt động khai thác đất hiếm.</w:t>
      </w:r>
    </w:p>
    <w:p w14:paraId="4ADFC1D6" w14:textId="11E25F23" w:rsidR="00AE48FD" w:rsidRDefault="00AE48FD" w:rsidP="00AE48FD">
      <w:pPr>
        <w:widowControl w:val="0"/>
        <w:spacing w:before="120" w:line="360" w:lineRule="exact"/>
        <w:ind w:firstLine="720"/>
      </w:pPr>
      <w:r>
        <w:t xml:space="preserve">- </w:t>
      </w:r>
      <w:r w:rsidRPr="008F23CF">
        <w:rPr>
          <w:i/>
          <w:iCs/>
        </w:rPr>
        <w:t>Có ý kiến đề nghị bổ sung khoản 5 vào Điều 85đ quy định “tr</w:t>
      </w:r>
      <w:r w:rsidRPr="008F23CF">
        <w:rPr>
          <w:rFonts w:hint="eastAsia"/>
          <w:i/>
          <w:iCs/>
        </w:rPr>
        <w:t>ư</w:t>
      </w:r>
      <w:r w:rsidRPr="008F23CF">
        <w:rPr>
          <w:i/>
          <w:iCs/>
        </w:rPr>
        <w:t>ớc khi trình hồ s</w:t>
      </w:r>
      <w:r w:rsidRPr="008F23CF">
        <w:rPr>
          <w:rFonts w:hint="eastAsia"/>
          <w:i/>
          <w:iCs/>
        </w:rPr>
        <w:t>ơ</w:t>
      </w:r>
      <w:r w:rsidRPr="008F23CF">
        <w:rPr>
          <w:i/>
          <w:iCs/>
        </w:rPr>
        <w:t xml:space="preserve"> cấp phép th</w:t>
      </w:r>
      <w:r w:rsidRPr="008F23CF">
        <w:rPr>
          <w:rFonts w:hint="eastAsia"/>
          <w:i/>
          <w:iCs/>
        </w:rPr>
        <w:t>ă</w:t>
      </w:r>
      <w:r w:rsidRPr="008F23CF">
        <w:rPr>
          <w:i/>
          <w:iCs/>
        </w:rPr>
        <w:t xml:space="preserve">m dò, khai thác khoáng sản, </w:t>
      </w:r>
      <w:r w:rsidRPr="008F23CF">
        <w:rPr>
          <w:rFonts w:hint="eastAsia"/>
          <w:i/>
          <w:iCs/>
        </w:rPr>
        <w:t>đ</w:t>
      </w:r>
      <w:r w:rsidRPr="008F23CF">
        <w:rPr>
          <w:i/>
          <w:iCs/>
        </w:rPr>
        <w:t xml:space="preserve">ất hiếm tại các khu vực nhạy cảm hoặc khu vực liên quan </w:t>
      </w:r>
      <w:r w:rsidRPr="008F23CF">
        <w:rPr>
          <w:rFonts w:hint="eastAsia"/>
          <w:i/>
          <w:iCs/>
        </w:rPr>
        <w:t>đ</w:t>
      </w:r>
      <w:r w:rsidRPr="008F23CF">
        <w:rPr>
          <w:i/>
          <w:iCs/>
        </w:rPr>
        <w:t xml:space="preserve">ến quốc phòng, an ninh bắt buộc phải có ý kiến thẩm </w:t>
      </w:r>
      <w:r w:rsidRPr="008F23CF">
        <w:rPr>
          <w:rFonts w:hint="eastAsia"/>
          <w:i/>
          <w:iCs/>
        </w:rPr>
        <w:t>đ</w:t>
      </w:r>
      <w:r w:rsidRPr="008F23CF">
        <w:rPr>
          <w:i/>
          <w:iCs/>
        </w:rPr>
        <w:t>ịnh bằng v</w:t>
      </w:r>
      <w:r w:rsidRPr="008F23CF">
        <w:rPr>
          <w:rFonts w:hint="eastAsia"/>
          <w:i/>
          <w:iCs/>
        </w:rPr>
        <w:t>ă</w:t>
      </w:r>
      <w:r w:rsidRPr="008F23CF">
        <w:rPr>
          <w:i/>
          <w:iCs/>
        </w:rPr>
        <w:t xml:space="preserve">n bản của Bộ Quốc phòng, Bộ Công an về các nội dung liên quan </w:t>
      </w:r>
      <w:r w:rsidRPr="008F23CF">
        <w:rPr>
          <w:rFonts w:hint="eastAsia"/>
          <w:i/>
          <w:iCs/>
        </w:rPr>
        <w:t>đ</w:t>
      </w:r>
      <w:r w:rsidRPr="008F23CF">
        <w:rPr>
          <w:i/>
          <w:iCs/>
        </w:rPr>
        <w:t xml:space="preserve">ến </w:t>
      </w:r>
      <w:r w:rsidRPr="008F23CF">
        <w:rPr>
          <w:rFonts w:hint="eastAsia"/>
          <w:i/>
          <w:iCs/>
        </w:rPr>
        <w:t>đ</w:t>
      </w:r>
      <w:r w:rsidRPr="008F23CF">
        <w:rPr>
          <w:i/>
          <w:iCs/>
        </w:rPr>
        <w:t xml:space="preserve">ảm bảo quốc phòng, an ninh”. Có ý kiến cho rằng cần bổ sung vai trò của Bộ Quốc phòng trong việc thẩm </w:t>
      </w:r>
      <w:r w:rsidRPr="008F23CF">
        <w:rPr>
          <w:rFonts w:hint="eastAsia"/>
          <w:i/>
          <w:iCs/>
        </w:rPr>
        <w:t>đ</w:t>
      </w:r>
      <w:r w:rsidRPr="008F23CF">
        <w:rPr>
          <w:i/>
          <w:iCs/>
        </w:rPr>
        <w:t>ịnh ch</w:t>
      </w:r>
      <w:r w:rsidRPr="008F23CF">
        <w:rPr>
          <w:rFonts w:hint="eastAsia"/>
          <w:i/>
          <w:iCs/>
        </w:rPr>
        <w:t>ươ</w:t>
      </w:r>
      <w:r w:rsidRPr="008F23CF">
        <w:rPr>
          <w:i/>
          <w:iCs/>
        </w:rPr>
        <w:t xml:space="preserve">ng trình, thẩm </w:t>
      </w:r>
      <w:r w:rsidRPr="008F23CF">
        <w:rPr>
          <w:rFonts w:hint="eastAsia"/>
          <w:i/>
          <w:iCs/>
        </w:rPr>
        <w:t>đ</w:t>
      </w:r>
      <w:r w:rsidRPr="008F23CF">
        <w:rPr>
          <w:i/>
          <w:iCs/>
        </w:rPr>
        <w:t xml:space="preserve">ịnh việc khai thác mỏ, quyết </w:t>
      </w:r>
      <w:r w:rsidRPr="008F23CF">
        <w:rPr>
          <w:rFonts w:hint="eastAsia"/>
          <w:i/>
          <w:iCs/>
        </w:rPr>
        <w:t>đ</w:t>
      </w:r>
      <w:r w:rsidRPr="008F23CF">
        <w:rPr>
          <w:i/>
          <w:iCs/>
        </w:rPr>
        <w:t>ịnh ch</w:t>
      </w:r>
      <w:r w:rsidRPr="008F23CF">
        <w:rPr>
          <w:rFonts w:hint="eastAsia"/>
          <w:i/>
          <w:iCs/>
        </w:rPr>
        <w:t>ươ</w:t>
      </w:r>
      <w:r w:rsidRPr="008F23CF">
        <w:rPr>
          <w:i/>
          <w:iCs/>
        </w:rPr>
        <w:t xml:space="preserve">ng trình quốc gia về </w:t>
      </w:r>
      <w:r w:rsidRPr="008F23CF">
        <w:rPr>
          <w:rFonts w:hint="eastAsia"/>
          <w:i/>
          <w:iCs/>
        </w:rPr>
        <w:t>đ</w:t>
      </w:r>
      <w:r w:rsidRPr="008F23CF">
        <w:rPr>
          <w:i/>
          <w:iCs/>
        </w:rPr>
        <w:t xml:space="preserve">ất hiếm thì phải có ý kiến của Bộ Quốc phòng và </w:t>
      </w:r>
      <w:r w:rsidRPr="008F23CF">
        <w:rPr>
          <w:rFonts w:hint="eastAsia"/>
          <w:i/>
          <w:iCs/>
        </w:rPr>
        <w:t>đ</w:t>
      </w:r>
      <w:r w:rsidRPr="008F23CF">
        <w:rPr>
          <w:i/>
          <w:iCs/>
        </w:rPr>
        <w:t>ặc biệt cần phân khu, phân ranh giới rõ phần nào cho quốc phòng, an ninh (</w:t>
      </w:r>
      <w:r w:rsidRPr="00AE48FD">
        <w:rPr>
          <w:i/>
          <w:iCs/>
        </w:rPr>
        <w:t>02 ý kiến</w:t>
      </w:r>
      <w:r>
        <w:t>).</w:t>
      </w:r>
    </w:p>
    <w:p w14:paraId="0B9C046D" w14:textId="1FF300C1" w:rsidR="000E7950" w:rsidRPr="00661450" w:rsidRDefault="0098041D" w:rsidP="00AE48FD">
      <w:pPr>
        <w:widowControl w:val="0"/>
        <w:spacing w:before="120" w:line="360" w:lineRule="exact"/>
        <w:ind w:firstLine="720"/>
      </w:pPr>
      <w:r>
        <w:t>Về nội dun</w:t>
      </w:r>
      <w:r w:rsidR="00BB2993">
        <w:t>g</w:t>
      </w:r>
      <w:r>
        <w:t xml:space="preserve"> này, </w:t>
      </w:r>
      <w:r w:rsidR="00BB2993">
        <w:t>Chính</w:t>
      </w:r>
      <w:r w:rsidR="00BB2993">
        <w:rPr>
          <w:lang w:val="vi-VN"/>
        </w:rPr>
        <w:t xml:space="preserve"> phủ </w:t>
      </w:r>
      <w:r>
        <w:t>xin tiếp thu ý kiến của quý ĐBQH để hoàn thiện tại các văn bản hướng dẫn luật cũng như trong quá trình xây dựng chiến lược quốc gia về đất hiếm.</w:t>
      </w:r>
    </w:p>
    <w:p w14:paraId="15A8FD7D" w14:textId="4870A535" w:rsidR="008A1531" w:rsidRPr="00661450" w:rsidRDefault="008A1531" w:rsidP="00C108DA">
      <w:pPr>
        <w:pStyle w:val="Tiumc"/>
        <w:rPr>
          <w:b w:val="0"/>
          <w:lang w:val="en-US"/>
        </w:rPr>
      </w:pPr>
      <w:r w:rsidRPr="00661450">
        <w:lastRenderedPageBreak/>
        <w:t>Về tiêu chí khoanh định khu vực không đấu giá quyền khai thác khoáng sản (khoản 2</w:t>
      </w:r>
      <w:r w:rsidR="00E17D85">
        <w:rPr>
          <w:lang w:val="en-US"/>
        </w:rPr>
        <w:t>6</w:t>
      </w:r>
      <w:r w:rsidRPr="00661450">
        <w:t xml:space="preserve"> Điều 1 dự thảo Luật)</w:t>
      </w:r>
    </w:p>
    <w:p w14:paraId="079F43E9" w14:textId="73A9F9F4" w:rsidR="002044EA" w:rsidRPr="00661450" w:rsidRDefault="002044EA" w:rsidP="0040026D">
      <w:pPr>
        <w:widowControl w:val="0"/>
        <w:spacing w:before="120" w:line="360" w:lineRule="exact"/>
        <w:ind w:firstLine="720"/>
        <w:rPr>
          <w:i/>
          <w:iCs/>
        </w:rPr>
      </w:pPr>
      <w:r w:rsidRPr="00661450">
        <w:rPr>
          <w:i/>
          <w:iCs/>
        </w:rPr>
        <w:t>- Một số ý kiến đề nghị rà soát</w:t>
      </w:r>
      <w:r w:rsidRPr="00661450">
        <w:rPr>
          <w:i/>
          <w:iCs/>
          <w:lang w:val="vi-VN"/>
        </w:rPr>
        <w:t xml:space="preserve"> các </w:t>
      </w:r>
      <w:r w:rsidRPr="00661450">
        <w:rPr>
          <w:i/>
          <w:iCs/>
        </w:rPr>
        <w:t>quy định bảo đảm tính minh bạch, chặt chẽ, công bằng, phòng chống tham nhũng về tiêu chí khoanh định khu vực không đấu giá quyền khai thác khoáng sản (</w:t>
      </w:r>
      <w:r w:rsidRPr="00661450">
        <w:rPr>
          <w:i/>
          <w:iCs/>
          <w:lang w:val="vi-VN"/>
        </w:rPr>
        <w:t>03 ý kiến</w:t>
      </w:r>
      <w:r w:rsidRPr="00661450">
        <w:rPr>
          <w:i/>
          <w:iCs/>
        </w:rPr>
        <w:t>)</w:t>
      </w:r>
      <w:r w:rsidRPr="00661450">
        <w:rPr>
          <w:i/>
          <w:iCs/>
          <w:lang w:val="vi-VN"/>
        </w:rPr>
        <w:t>.</w:t>
      </w:r>
      <w:r w:rsidRPr="00661450">
        <w:rPr>
          <w:i/>
          <w:iCs/>
        </w:rPr>
        <w:t xml:space="preserve"> Có ý kiến nhất trí bổ sung tiêu chí khoanh định khu vực không đấu giá quyền khai thác khoáng sản, nhưng cần nghiên cứu hoàn thiện để tránh tình trạng lợi dụng giữ mỏ (</w:t>
      </w:r>
      <w:r w:rsidRPr="00661450">
        <w:rPr>
          <w:i/>
          <w:iCs/>
          <w:lang w:val="vi-VN"/>
        </w:rPr>
        <w:t>01 ý kiến</w:t>
      </w:r>
      <w:r w:rsidRPr="00661450">
        <w:rPr>
          <w:i/>
          <w:iCs/>
        </w:rPr>
        <w:t>)</w:t>
      </w:r>
      <w:r w:rsidRPr="00661450">
        <w:rPr>
          <w:i/>
          <w:iCs/>
          <w:lang w:val="vi-VN"/>
        </w:rPr>
        <w:t>.</w:t>
      </w:r>
    </w:p>
    <w:p w14:paraId="7BEA9AFC" w14:textId="247ECBD4" w:rsidR="001837A3" w:rsidRPr="00661450" w:rsidRDefault="001837A3" w:rsidP="001837A3">
      <w:pPr>
        <w:widowControl w:val="0"/>
        <w:spacing w:before="120" w:line="360" w:lineRule="exact"/>
        <w:ind w:firstLine="720"/>
      </w:pPr>
      <w:r w:rsidRPr="00661450">
        <w:t xml:space="preserve">Về nội dung này, </w:t>
      </w:r>
      <w:r w:rsidR="00BB2993">
        <w:t>Chính</w:t>
      </w:r>
      <w:r w:rsidR="00BB2993">
        <w:rPr>
          <w:lang w:val="vi-VN"/>
        </w:rPr>
        <w:t xml:space="preserve"> phủ </w:t>
      </w:r>
      <w:r w:rsidRPr="00661450">
        <w:t xml:space="preserve">xin báo cáo như sau: </w:t>
      </w:r>
    </w:p>
    <w:p w14:paraId="1093D8E7" w14:textId="3A4866F6" w:rsidR="0089245F" w:rsidRPr="00661450" w:rsidRDefault="001837A3" w:rsidP="0040026D">
      <w:pPr>
        <w:widowControl w:val="0"/>
        <w:spacing w:before="120" w:line="360" w:lineRule="exact"/>
        <w:ind w:firstLine="720"/>
      </w:pPr>
      <w:r w:rsidRPr="00661450">
        <w:t>V</w:t>
      </w:r>
      <w:r w:rsidR="0089245F" w:rsidRPr="00661450">
        <w:t>iệc bổ sung một số trường hợp không đấu giá quyền khai thác khoáng sản như dự thảo Luật cũng nhằm mục đích hạn chế tình trạng đầu cơ, giữ mỏ, tăng giá vật liệu</w:t>
      </w:r>
      <w:r w:rsidRPr="00661450">
        <w:t>, cụ thể như sau:</w:t>
      </w:r>
    </w:p>
    <w:p w14:paraId="12F4E2F3" w14:textId="77777777" w:rsidR="0089245F" w:rsidRPr="00661450" w:rsidRDefault="0089245F" w:rsidP="0040026D">
      <w:pPr>
        <w:widowControl w:val="0"/>
        <w:spacing w:before="120" w:line="360" w:lineRule="exact"/>
        <w:ind w:firstLine="720"/>
      </w:pPr>
      <w:r w:rsidRPr="00661450">
        <w:t>- Đối với khu vực khoáng sản bảo đảm và kịp thời cung cấp nguyên liệu, vật liệu cho các công trình, dự án trọng điểm, dự án đầu tư công, dự án PPP, công trình dự án khẩn cấp, cấp bách, công trình, dự án phòng chống thiên tai; khu vực khoáng sản cung cấp: Việc không đấu giá gắn chặt với địa chỉ sử dụng khoáng sản, đồng thời có cơ chế cấp thẳng giấy phép cho nhà thầu thi công, nhà đầu tư dự án để phục vụ cho chính công trình, dự án của họ (khoản 15 dự thảo Luật).</w:t>
      </w:r>
    </w:p>
    <w:p w14:paraId="57B32D43" w14:textId="77777777" w:rsidR="0089245F" w:rsidRPr="00661450" w:rsidRDefault="0089245F" w:rsidP="0040026D">
      <w:pPr>
        <w:widowControl w:val="0"/>
        <w:spacing w:before="120" w:line="360" w:lineRule="exact"/>
        <w:ind w:firstLine="720"/>
      </w:pPr>
      <w:r w:rsidRPr="00661450">
        <w:t>- Đối với khu vực khoáng sản đá vôi, sét làm nguyên liệu sản xuất xi măng và khoáng sản là phụ gia điều chỉnh làm xi măng đã xác định trong quy hoạch khoáng sản nhóm II: Các loại khoáng sản này gắn với các dự án sản xuất với vốn đầu tư rất lớn, thời gian hoạt động dài và yêu cầu nguồn nguyên liệu ổn định để đảm bảo sản xuất. Việc đấu giá quyền khai thác khoáng sản có thể dẫn đến tình trạng nhà đầu tư có nhà máy không trúng đấu giá, trong khi người không có nhà máy, không có năng lực thực sự lại trúng đấu giá dẫn đến tình trạng đầu cơ, ép giá, sang nhượng mỏ, đứt gãy nguồn cung… gây ảnh hưởng đến hoạt động sản xuất, kinh doanh.</w:t>
      </w:r>
    </w:p>
    <w:p w14:paraId="42933DFC" w14:textId="3B19E0FA" w:rsidR="0089245F" w:rsidRDefault="0089245F" w:rsidP="0040026D">
      <w:pPr>
        <w:widowControl w:val="0"/>
        <w:spacing w:before="120" w:line="360" w:lineRule="exact"/>
        <w:ind w:firstLine="720"/>
      </w:pPr>
      <w:r w:rsidRPr="00661450">
        <w:t>- Đối với khu vực khoáng sản xác định trong quy hoạch khoáng sản hoặc quy hoạch tỉnh là nguồn nguyên liệu cho nhà máy chế biến khoáng sản đang hoạt động theo quy định của pháp luật: Các dự án này đã được đầu tư và đang hoạt động, nguồn nguyên liệu đã được xác định khi lập dự án đầu tư chế biến, được cơ quan có thẩm quyền phê duyệt, đồng thời cũng đã xác định trong quy hoạch khoáng sản. Việc đấu giá quyền khai thác khoáng sản có thể dẫn đến tình trạng đầu cơ, ép giá, sang nhượng mỏ, đứt gãy nguồn cung… gây ảnh hưởng đến hoạt động sản xuất, kinh doanh như trên đã nêu. Việc cấp phép các mỏ là nguồn nguyên liệu cho dự án chế biến sâu phải gắn với quy hoạch khoáng sản. Các khu vực khoáng sản này đã được xác định rõ trong quy hoạch khoáng sản được Thủ tướng Chính phủ phê duyệt. Việc không đấu giá quyền khai thác khoáng sản góp phần bảo đảm thực hiện đúng định hướng, mục tiêu phát triển ngành.</w:t>
      </w:r>
    </w:p>
    <w:p w14:paraId="5E88823E" w14:textId="00899B12" w:rsidR="003E7371" w:rsidRPr="00661450" w:rsidRDefault="003E7371" w:rsidP="0040026D">
      <w:pPr>
        <w:widowControl w:val="0"/>
        <w:spacing w:before="120" w:line="360" w:lineRule="exact"/>
        <w:ind w:firstLine="720"/>
      </w:pPr>
      <w:r w:rsidRPr="003E7371">
        <w:lastRenderedPageBreak/>
        <w:t>Ngoài ra, để đám bảo tính đồng bộ của pháp luật liên quan đến quyền và lợi ích hợp pháp của tổ chức, cá nhân có giấy phép thăm dò khoáng sản (Khoản 1 Điều 47 Luật ĐC&amp;KS), giấy phép khai thác khoáng sản (khoản 1 Điều 59 Luật ĐC&amp;KS) và kế thừa quy định trước đây tại Điều 22 Nghị định số 158/2016/NĐ-CP, Chính phủ đề xuất Quốc hội cho phép bổ sung tiêu chí không đấu giá quyền khai thác khoáng sản đối với khu vực khoáng sản có đủ cơ sở pháp lý để cấp giấy phép khai thác khoáng sản đối với khu vực đã có kết quả thăm dò hoặc để gia hạn, cấp lại, điều chỉnh giấy phép thăm dò khoáng sản, giấy phép khai thác khoáng sản, chuyển nhượng quyền thăm dò khoáng sản, quyền khai thác khoáng sản và trường hợp quy định tại điểm đ khoản 2 Điều 4 của Luật này.</w:t>
      </w:r>
    </w:p>
    <w:p w14:paraId="1C1203E4" w14:textId="40A24441" w:rsidR="002044EA" w:rsidRPr="00B461F3" w:rsidRDefault="002044EA" w:rsidP="0040026D">
      <w:pPr>
        <w:spacing w:before="120" w:line="360" w:lineRule="exact"/>
        <w:ind w:firstLine="720"/>
        <w:rPr>
          <w:i/>
          <w:iCs/>
        </w:rPr>
      </w:pPr>
      <w:r w:rsidRPr="00B461F3">
        <w:rPr>
          <w:i/>
          <w:iCs/>
        </w:rPr>
        <w:t xml:space="preserve">- Có ý kiến băn khoăn, lo ngại việc mở rộng phạm vi không đấu giá cho </w:t>
      </w:r>
      <w:r w:rsidRPr="00B461F3">
        <w:rPr>
          <w:i/>
          <w:iCs/>
          <w:lang w:val="vi-VN"/>
        </w:rPr>
        <w:t xml:space="preserve">các </w:t>
      </w:r>
      <w:r w:rsidRPr="00B461F3">
        <w:rPr>
          <w:i/>
          <w:iCs/>
        </w:rPr>
        <w:t>mỏ là nguồn nguyên liệu cho dự án chế biến sâu khoáng sản có thể tạo ra tình trạng giữ mỏ, trục lợi và ảnh hưởng tiêu cực đến môi trường; đề nghị làm rõ cơ chế kiểm soát rủi ro</w:t>
      </w:r>
      <w:r w:rsidRPr="00B461F3">
        <w:rPr>
          <w:i/>
          <w:iCs/>
          <w:lang w:val="vi-VN"/>
        </w:rPr>
        <w:t xml:space="preserve"> trong trường hợp này</w:t>
      </w:r>
      <w:r w:rsidRPr="00B461F3">
        <w:rPr>
          <w:i/>
          <w:iCs/>
        </w:rPr>
        <w:t xml:space="preserve"> (</w:t>
      </w:r>
      <w:r w:rsidRPr="00B461F3">
        <w:rPr>
          <w:i/>
          <w:iCs/>
          <w:lang w:val="vi-VN"/>
        </w:rPr>
        <w:t>01 ý kiến</w:t>
      </w:r>
      <w:r w:rsidRPr="00B461F3">
        <w:rPr>
          <w:i/>
          <w:iCs/>
        </w:rPr>
        <w:t>)</w:t>
      </w:r>
      <w:r w:rsidR="000C558F" w:rsidRPr="00B461F3">
        <w:rPr>
          <w:i/>
          <w:iCs/>
        </w:rPr>
        <w:t xml:space="preserve">. Có ý kiến cho rằng dự thảo bổ sung các trường hợp khu vực không đấu giá khoáng sản, trong đó có trường hợp khu vực đã xác định là nguồn nguyên liệu cho nhà máy chế biến khoáng sản đang hoạt động. Có ý kiến đề nghị Ban soạn thảo nghiên cứu bỏ quy định này, vì việc hạn chế tiếp cận để cho các nhà máy hiện hữu sẽ vô tình hạn chế sự tham gia của các nhà đầu tư mới - những đơn vị có thể sở hữu công nghệ khai thác tiên tiến, hiệu quả hơn, dẫn đến giảm tính cạnh tranh của thị trường, đồng thời chưa bảo đảm việc khai thác và chế biến khoáng sản đạt hiệu quả kinh tế cao nhất. Bên cạnh đó, trường hợp này hiện chưa được quy định trong Nghị quyết số 66.4/2025/NQ-CP của Chính phủ (01 ý kiến). </w:t>
      </w:r>
      <w:r w:rsidRPr="00B461F3">
        <w:rPr>
          <w:i/>
          <w:iCs/>
        </w:rPr>
        <w:t>Có ý kiến đề nghị thu hẹp phạm vi áp dụng</w:t>
      </w:r>
      <w:r w:rsidRPr="00B461F3">
        <w:rPr>
          <w:i/>
          <w:iCs/>
          <w:lang w:val="vi-VN"/>
        </w:rPr>
        <w:t xml:space="preserve"> không đấu giá quyền khai thác khoáng sản</w:t>
      </w:r>
      <w:r w:rsidRPr="00B461F3">
        <w:rPr>
          <w:i/>
          <w:iCs/>
        </w:rPr>
        <w:t>, chỉ giới hạn cho khu vực đặc biệt (quốc phòng, an ninh, an ninh năng lượng), quy định tiêu chí định lượng, yêu cầu công khai đánh giá tác động thị trường, rà soát định kỳ và trường hợp đặc biệt phải được Thủ tướng Chính phủ phê duyệt sau khi có thẩm định liên ngành (</w:t>
      </w:r>
      <w:r w:rsidRPr="00B461F3">
        <w:rPr>
          <w:i/>
          <w:iCs/>
          <w:lang w:val="vi-VN"/>
        </w:rPr>
        <w:t>01 ý kiến</w:t>
      </w:r>
      <w:r w:rsidRPr="00B461F3">
        <w:rPr>
          <w:i/>
          <w:iCs/>
        </w:rPr>
        <w:t>)</w:t>
      </w:r>
      <w:r w:rsidRPr="00B461F3">
        <w:rPr>
          <w:i/>
          <w:iCs/>
          <w:lang w:val="vi-VN"/>
        </w:rPr>
        <w:t>.</w:t>
      </w:r>
    </w:p>
    <w:p w14:paraId="72C280E4" w14:textId="77777777" w:rsidR="00BB2993" w:rsidRDefault="00BB2993" w:rsidP="00305311">
      <w:pPr>
        <w:widowControl w:val="0"/>
        <w:tabs>
          <w:tab w:val="left" w:pos="6946"/>
        </w:tabs>
        <w:spacing w:before="120" w:line="360" w:lineRule="exact"/>
        <w:ind w:firstLine="720"/>
      </w:pPr>
      <w:r w:rsidRPr="00305311">
        <w:t>Về nội dung này, Chính phủ xin báo cáo như sau:</w:t>
      </w:r>
    </w:p>
    <w:p w14:paraId="2AD793A8" w14:textId="77777777" w:rsidR="00BB2993" w:rsidRDefault="00BB2993" w:rsidP="00305311">
      <w:pPr>
        <w:widowControl w:val="0"/>
        <w:tabs>
          <w:tab w:val="left" w:pos="6946"/>
        </w:tabs>
        <w:spacing w:before="120" w:line="360" w:lineRule="exact"/>
        <w:ind w:firstLine="720"/>
      </w:pPr>
      <w:r>
        <w:t>Dự thảo</w:t>
      </w:r>
      <w:r>
        <w:lastRenderedPageBreak/>
        <w:t xml:space="preserve"> Luật đã thiết kế nguyên tắc xác định khu vực không đấu giá quyền khai thác khoáng sản kèm theo các tiêu chí chặt chẽ, nhằm bảo đảm tính ổn định về nguồn cung cho các công trình, dự án quan trọng, cấp bách, cũng như cho các cơ sở chế biến khoáng sản đang hoạt động. Việc khoanh định khu vực không đấu giá giúp bảo đảm tiến độ thi công của các dự án trọng điểm và duy trì nguồn nguyên liệu ổn định đối với các ngành công nghiệp cần đầu tư quy mô lớn, thời gian hoạt động dài và yêu cầu liên tục về nguyên liệu.</w:t>
      </w:r>
    </w:p>
    <w:p w14:paraId="2B484C01" w14:textId="77777777" w:rsidR="00BB2993" w:rsidRDefault="00BB2993" w:rsidP="00305311">
      <w:pPr>
        <w:widowControl w:val="0"/>
        <w:tabs>
          <w:tab w:val="left" w:pos="6946"/>
        </w:tabs>
        <w:spacing w:before="120" w:line="360" w:lineRule="exact"/>
        <w:ind w:firstLine="720"/>
      </w:pPr>
      <w:r>
        <w:t xml:space="preserve">Đối với các khu vực có khoáng sản làm nguyên liệu sản xuất xi măng hoặc khoáng sản được xác định trong quy hoạch là nguồn cung cho các cơ sở chế biến, việc cấp phép theo cơ chế không đấu giá giúp duy trì sự ổn định sản xuất, bảo </w:t>
      </w:r>
      <w:r>
        <w:lastRenderedPageBreak/>
        <w:t>đảm an ninh nguyên vật liệu và đóng góp vào sự ổn định kinh tế xã hội của địa phương. Đây là các khu vực có đặc thù về công nghệ, vốn đầu tư và nhu cầu nguyên liệu lâu dài, cần được bảo đảm chuỗi cung ứng đồng bộ theo quy hoạch phát triển ngành.</w:t>
      </w:r>
    </w:p>
    <w:p w14:paraId="0F989024" w14:textId="77777777" w:rsidR="00BB2993" w:rsidRDefault="00BB2993" w:rsidP="00305311">
      <w:pPr>
        <w:widowControl w:val="0"/>
        <w:tabs>
          <w:tab w:val="left" w:pos="6946"/>
        </w:tabs>
        <w:spacing w:before="120" w:line="360" w:lineRule="exact"/>
        <w:ind w:firstLine="720"/>
      </w:pPr>
      <w:r>
        <w:t>Luật đã giao Chính phủ quy định chi tiết điều kiện và trình tự khoanh định khu vực không đấu giá. Trong quá trình thực hiện, sẽ có cơ chế phối hợp liên ngành để đánh giá đầy đủ các yếu tố về nhu cầu thị trường, hiệu quả sử dụng tài nguyên, năng lực của nhà đầu tư, tác động môi trường và sinh kế, khả năng hình thành chuỗi chế biến sâu trong nước. Cách tiếp cận này giúp kiểm soát rủi ro ngay từ giai đoạn khoanh định, tránh bị lợi dụng và bảo đảm tính minh bạch trong quản lý.</w:t>
      </w:r>
    </w:p>
    <w:p w14:paraId="4B65E49E" w14:textId="1A5DF1F3" w:rsidR="00F62AFC" w:rsidRPr="00510C05" w:rsidRDefault="00BB2993" w:rsidP="00305311">
      <w:pPr>
        <w:widowControl w:val="0"/>
        <w:tabs>
          <w:tab w:val="left" w:pos="6946"/>
        </w:tabs>
        <w:spacing w:before="120" w:line="360" w:lineRule="exact"/>
        <w:ind w:firstLine="720"/>
      </w:pPr>
      <w:r>
        <w:t>Đối với các khu vực khoáng sản chiến lược, quan trọng hoặc có quy mô trữ lượng lớn, Luật Địa chất và khoáng sản yêu cầu việc thăm dò và cấp phép khai thác phải được Thủ tướng Chính phủ chấp thuận. Quy định này bảo đảm các trường hợp nhạy cảm, có tác động lớn tới an ninh tài nguyên và an ninh năng lượng quốc gia được xem xét và giám sát ở cấp cao nhất</w:t>
      </w:r>
      <w:r w:rsidR="00F62AFC" w:rsidRPr="00510C05">
        <w:t>.</w:t>
      </w:r>
    </w:p>
    <w:p w14:paraId="442A2493" w14:textId="6A58BFB7" w:rsidR="0098041D" w:rsidRPr="00087324" w:rsidRDefault="0098041D" w:rsidP="0098041D">
      <w:pPr>
        <w:widowControl w:val="0"/>
        <w:spacing w:before="120"/>
        <w:ind w:firstLine="720"/>
      </w:pPr>
      <w:r>
        <w:t xml:space="preserve">- </w:t>
      </w:r>
      <w:r w:rsidRPr="008F23CF">
        <w:rPr>
          <w:i/>
          <w:iCs/>
        </w:rPr>
        <w:t>Có ý kiến cho rằng các tiêu chí khoanh định khu vực không đấu giá cần phải được làm rõ căn cứ kỹ thuật, sản lượng, thời hạn phục vụ dự án; cần công khai khu vực không đấu giá hàng năm và thu hồi cơ chế khi dự án hoàn thành để tránh tình trạng độc quyền tài nguyên (01 ý kiến)</w:t>
      </w:r>
      <w:r>
        <w:t>.</w:t>
      </w:r>
    </w:p>
    <w:p w14:paraId="5B1973DF" w14:textId="7C5A1660" w:rsidR="00BB2993" w:rsidRDefault="00BB2993" w:rsidP="00305311">
      <w:pPr>
        <w:widowControl w:val="0"/>
        <w:tabs>
          <w:tab w:val="left" w:pos="6946"/>
        </w:tabs>
        <w:spacing w:before="120" w:line="360" w:lineRule="exact"/>
        <w:ind w:firstLine="720"/>
      </w:pPr>
      <w:r>
        <w:t>V</w:t>
      </w:r>
      <w:r w:rsidRPr="00305311">
        <w:t>ề nội dung này, Chính phủ xin báo cáo như sau:</w:t>
      </w:r>
    </w:p>
    <w:p w14:paraId="7A7F1D61" w14:textId="4068049F" w:rsidR="00BB2993" w:rsidRPr="00305311" w:rsidRDefault="00BB2993" w:rsidP="00305311">
      <w:pPr>
        <w:widowControl w:val="0"/>
        <w:tabs>
          <w:tab w:val="left" w:pos="6946"/>
        </w:tabs>
        <w:spacing w:before="120" w:line="360" w:lineRule="exact"/>
        <w:ind w:firstLine="720"/>
        <w:rPr>
          <w:lang w:val="vi-VN"/>
        </w:rPr>
      </w:pPr>
      <w:r>
        <w:t>Luật Địa chất và khoáng sản đã giao Chính phủ quy định chi tiết các điều kiện và trình tự khoanh định khu vực không đấu giá quyền khai thác khoáng sản. Trong quá trình thực hiện, việc khoanh định sẽ được tiến hành trên cơ sở phối hợp liên ngành, bảo đảm xem xét đầy đủ các căn cứ kỹ thuật, sản lượng, thời hạn đáp ứng nhu cầu của dự án và các yếu tố liên quan đến an ninh, môi trường và hiệu quả sử dụng tài nguyên. Cách tiếp cận này giúp kiểm soát rủi ro ngay từ giai đoạn xác lập khu vực, tránh nguy cơ độc quyền tài nguyên và bảo đảm minh bạch trong quá trình quản lý</w:t>
      </w:r>
      <w:r>
        <w:rPr>
          <w:lang w:val="vi-VN"/>
        </w:rPr>
        <w:t>.</w:t>
      </w:r>
    </w:p>
    <w:p w14:paraId="109E59B0" w14:textId="4E2E582D" w:rsidR="008A1531" w:rsidRPr="00661450" w:rsidRDefault="002044EA" w:rsidP="0040026D">
      <w:pPr>
        <w:widowControl w:val="0"/>
        <w:spacing w:before="120" w:line="360" w:lineRule="exact"/>
        <w:ind w:firstLine="720"/>
        <w:rPr>
          <w:i/>
          <w:iCs/>
        </w:rPr>
      </w:pPr>
      <w:r w:rsidRPr="00661450">
        <w:t xml:space="preserve">- </w:t>
      </w:r>
      <w:r w:rsidRPr="00661450">
        <w:rPr>
          <w:i/>
          <w:iCs/>
        </w:rPr>
        <w:t>Có ý kiến cho rằng, quy định khu vực khoáng sản xác định t</w:t>
      </w:r>
      <w:r w:rsidRPr="00661450">
        <w:rPr>
          <w:i/>
          <w:iCs/>
        </w:rPr>
        <w:lastRenderedPageBreak/>
        <w:t>rong quy hoạch khoáng sản hoặc quy hoạch tỉnh là nguồn nguyên liệu cho nhà máy chế biến khoáng sản đang hoạt động chưa đảm bảo cơ sở pháp lý; đề nghị</w:t>
      </w:r>
      <w:r w:rsidRPr="00661450">
        <w:rPr>
          <w:i/>
          <w:iCs/>
          <w:lang w:val="vi-VN"/>
        </w:rPr>
        <w:t xml:space="preserve"> chỉnh</w:t>
      </w:r>
      <w:r w:rsidRPr="00661450">
        <w:rPr>
          <w:i/>
          <w:iCs/>
        </w:rPr>
        <w:t xml:space="preserve"> sửa thành "nguồn nguyên liệu cung cấp, bổ sung cho các dự án, nhà máy chế biến sâu khoáng sản đã, đang cấp phép xây dựng và hoạt động theo quy định của pháp luật" hoặc có quy định cụ thể về nội dung quy hoạch phải xác định khoáng sản là </w:t>
      </w:r>
      <w:r w:rsidRPr="00661450">
        <w:rPr>
          <w:i/>
          <w:iCs/>
        </w:rPr>
        <w:lastRenderedPageBreak/>
        <w:t>nguồn nguyên liệu cho các dự án (01 ý kiến).</w:t>
      </w:r>
    </w:p>
    <w:p w14:paraId="2E4B36EC" w14:textId="77777777" w:rsidR="00BB2993" w:rsidRDefault="00BB2993" w:rsidP="00305311">
      <w:pPr>
        <w:widowControl w:val="0"/>
        <w:tabs>
          <w:tab w:val="left" w:pos="6946"/>
        </w:tabs>
        <w:spacing w:before="120" w:line="360" w:lineRule="exact"/>
        <w:ind w:firstLine="720"/>
      </w:pPr>
      <w:r w:rsidRPr="00305311">
        <w:t>Về nội dung này, Chính phủ xin báo cáo như sau:</w:t>
      </w:r>
    </w:p>
    <w:p w14:paraId="1686CE15" w14:textId="77777777" w:rsidR="00BB2993" w:rsidRDefault="00BB2993" w:rsidP="00305311">
      <w:pPr>
        <w:widowControl w:val="0"/>
        <w:tabs>
          <w:tab w:val="left" w:pos="6946"/>
        </w:tabs>
        <w:spacing w:before="120" w:line="360" w:lineRule="exact"/>
        <w:ind w:firstLine="720"/>
      </w:pPr>
      <w:r>
        <w:t>Quy định về khu vực không đấu giá áp dụng đối với các dự án chế biến sâu đã được đầu tư và đang hoạt động, trong đó nguồn nguyên liệu đã được xác định khi lập và phê duyệt dự án, đồng thời thể hiện trong quy hoạch khoáng sản hoặc quy hoạch tỉnh. Việc quy định như vậy nhằm bảo đảm tính ổn định của chuỗi cung ứng nguyên liệu, tránh đứt gãy nguồn cung gây ảnh hưởng đến hoạt động sản xuất kinh doanh của các cơ sở chế biến đang vận hành.</w:t>
      </w:r>
    </w:p>
    <w:p w14:paraId="4C9CC702" w14:textId="77777777" w:rsidR="00BB2993" w:rsidRDefault="00BB2993" w:rsidP="00305311">
      <w:pPr>
        <w:widowControl w:val="0"/>
        <w:tabs>
          <w:tab w:val="left" w:pos="6946"/>
        </w:tabs>
        <w:spacing w:before="120" w:line="360" w:lineRule="exact"/>
        <w:ind w:firstLine="720"/>
      </w:pPr>
      <w:r>
        <w:t>Đối với các dự án mới, nguồn nguyên liệu sẽ được xác định thông qua đấu giá quyền khai thác khoáng sản, bảo đảm minh bạch và cạnh tranh. Việc yêu cầu phù hợp với quy hoạch cũng bảo đảm tuân thủ nguyên tắc hoạt động khoáng sản phải phù hợp với quy hoạch theo Điều 4 của Luật Địa chất và khoáng sản, đồng thời duy trì sự thống nhất với pháp luật về quy hoạch hiện hành.</w:t>
      </w:r>
    </w:p>
    <w:p w14:paraId="6A2BB48F" w14:textId="2FA1DAA8" w:rsidR="002044EA" w:rsidRPr="00510C05" w:rsidRDefault="00BB2993" w:rsidP="00305311">
      <w:pPr>
        <w:widowControl w:val="0"/>
        <w:tabs>
          <w:tab w:val="left" w:pos="6946"/>
        </w:tabs>
        <w:spacing w:before="120" w:line="360" w:lineRule="exact"/>
        <w:ind w:firstLine="720"/>
      </w:pPr>
      <w:r>
        <w:t>Chính phủ được giao quy định chi tiết tiêu chí khoanh định khu vực không đấu giá theo khoản 5 Điều 100 của Luật. Tiếp</w:t>
      </w:r>
      <w:r>
        <w:rPr>
          <w:lang w:val="vi-VN"/>
        </w:rPr>
        <w:t xml:space="preserve"> thu ý kiến của các vị ĐBQH, k</w:t>
      </w:r>
      <w:r>
        <w:t>hi xây dựng văn bản hướng dẫn, Chính phủ sẽ quy định cụ thể, rõ ràng các tiêu chí nhằm bảo đảm tính minh bạch, chặt chẽ và công bằng trong quá trình xem xét, quyết định khu vực không đấu giá</w:t>
      </w:r>
      <w:r w:rsidR="0089245F" w:rsidRPr="00510C05">
        <w:t>.</w:t>
      </w:r>
    </w:p>
    <w:p w14:paraId="25E36C50" w14:textId="5F5555E5" w:rsidR="008A1531" w:rsidRPr="00661450" w:rsidRDefault="008A1531" w:rsidP="00C108DA">
      <w:pPr>
        <w:pStyle w:val="Tiumc"/>
      </w:pPr>
      <w:r w:rsidRPr="00661450">
        <w:t xml:space="preserve">Về quyền ưu tiên nộp hồ sơ đề nghị cấp giấy phép khai thác khoáng </w:t>
      </w:r>
      <w:r w:rsidRPr="00661450">
        <w:lastRenderedPageBreak/>
        <w:t>sản (các khoản 1</w:t>
      </w:r>
      <w:r w:rsidR="00E17D85">
        <w:rPr>
          <w:lang w:val="en-US"/>
        </w:rPr>
        <w:t>4</w:t>
      </w:r>
      <w:r w:rsidRPr="00661450">
        <w:t xml:space="preserve">, </w:t>
      </w:r>
      <w:r w:rsidR="00E17D85">
        <w:rPr>
          <w:lang w:val="en-US"/>
        </w:rPr>
        <w:t>22</w:t>
      </w:r>
      <w:r w:rsidRPr="00661450">
        <w:t xml:space="preserve"> và khoản 2</w:t>
      </w:r>
      <w:r w:rsidR="00E17D85">
        <w:rPr>
          <w:lang w:val="en-US"/>
        </w:rPr>
        <w:t>7</w:t>
      </w:r>
      <w:r w:rsidRPr="00661450">
        <w:t xml:space="preserve"> Điều 1 dự thảo Luật)</w:t>
      </w:r>
    </w:p>
    <w:p w14:paraId="5B2A4280" w14:textId="7329DD8E" w:rsidR="008A1531" w:rsidRPr="00661450" w:rsidRDefault="002044EA" w:rsidP="0040026D">
      <w:pPr>
        <w:widowControl w:val="0"/>
        <w:spacing w:before="120" w:line="360" w:lineRule="exact"/>
        <w:ind w:firstLine="720"/>
        <w:rPr>
          <w:i/>
          <w:iCs/>
        </w:rPr>
      </w:pPr>
      <w:r w:rsidRPr="00661450">
        <w:t xml:space="preserve">- </w:t>
      </w:r>
      <w:r w:rsidRPr="00661450">
        <w:rPr>
          <w:i/>
          <w:iCs/>
        </w:rPr>
        <w:t xml:space="preserve">Có ý kiến </w:t>
      </w:r>
      <w:r w:rsidRPr="00661450">
        <w:rPr>
          <w:i/>
          <w:iCs/>
          <w:lang w:val="vi-VN"/>
        </w:rPr>
        <w:t>thống nhất</w:t>
      </w:r>
      <w:r w:rsidRPr="00661450">
        <w:rPr>
          <w:i/>
          <w:iCs/>
        </w:rPr>
        <w:t xml:space="preserve"> với quy định tách thời gian ưu tiên nộp hồ sơ cấp phép thành 36 tháng (đối với khoáng sản nhóm I, </w:t>
      </w:r>
      <w:r w:rsidRPr="00661450">
        <w:rPr>
          <w:i/>
          <w:iCs/>
          <w:lang w:val="vi-VN"/>
        </w:rPr>
        <w:t xml:space="preserve">nhóm </w:t>
      </w:r>
      <w:r w:rsidRPr="00661450">
        <w:rPr>
          <w:i/>
          <w:iCs/>
        </w:rPr>
        <w:t xml:space="preserve">II) và 18 tháng (đối với khoáng sản nhóm III) nhưng </w:t>
      </w:r>
      <w:r w:rsidRPr="00661450">
        <w:rPr>
          <w:i/>
          <w:iCs/>
          <w:lang w:val="vi-VN"/>
        </w:rPr>
        <w:t xml:space="preserve">đề nghị </w:t>
      </w:r>
      <w:r w:rsidRPr="00661450">
        <w:rPr>
          <w:i/>
          <w:iCs/>
        </w:rPr>
        <w:t>cần có các quy định chi tiết để tránh trục lợi, chống đầu cơ, giữ mỏ, thúc đẩy nguồn cung (</w:t>
      </w:r>
      <w:r w:rsidR="006D2558" w:rsidRPr="00661450">
        <w:rPr>
          <w:i/>
          <w:iCs/>
        </w:rPr>
        <w:t>0</w:t>
      </w:r>
      <w:r w:rsidR="006D2558">
        <w:rPr>
          <w:i/>
          <w:iCs/>
        </w:rPr>
        <w:t>3</w:t>
      </w:r>
      <w:r w:rsidR="006D2558" w:rsidRPr="00661450">
        <w:rPr>
          <w:i/>
          <w:iCs/>
        </w:rPr>
        <w:t xml:space="preserve"> </w:t>
      </w:r>
      <w:r w:rsidRPr="00661450">
        <w:rPr>
          <w:i/>
          <w:iCs/>
        </w:rPr>
        <w:t>ý kiến)</w:t>
      </w:r>
      <w:r w:rsidRPr="00661450">
        <w:rPr>
          <w:i/>
          <w:iCs/>
          <w:lang w:val="vi-VN"/>
        </w:rPr>
        <w:t>.</w:t>
      </w:r>
      <w:r w:rsidR="00FC4866" w:rsidRPr="00661450">
        <w:rPr>
          <w:i/>
          <w:iCs/>
        </w:rPr>
        <w:t xml:space="preserve"> </w:t>
      </w:r>
      <w:r w:rsidRPr="00661450">
        <w:rPr>
          <w:i/>
          <w:iCs/>
        </w:rPr>
        <w:t xml:space="preserve">Có ý kiến đề nghị </w:t>
      </w:r>
      <w:r w:rsidRPr="00661450">
        <w:rPr>
          <w:i/>
          <w:iCs/>
          <w:lang w:val="vi-VN"/>
        </w:rPr>
        <w:t xml:space="preserve">làm rõ </w:t>
      </w:r>
      <w:r w:rsidRPr="00661450">
        <w:rPr>
          <w:i/>
          <w:iCs/>
        </w:rPr>
        <w:t>căn cứ của quy định thời gian ưu tiên nộp hồ sơ giấy phép khai thác khoáng sản (36 tháng và 18 tháng) (02 ý kiến)</w:t>
      </w:r>
      <w:r w:rsidRPr="00661450">
        <w:rPr>
          <w:i/>
          <w:iCs/>
          <w:lang w:val="vi-VN"/>
        </w:rPr>
        <w:t>.</w:t>
      </w:r>
      <w:r w:rsidR="00FC4866" w:rsidRPr="00661450">
        <w:rPr>
          <w:i/>
          <w:iCs/>
        </w:rPr>
        <w:t xml:space="preserve"> </w:t>
      </w:r>
      <w:r w:rsidRPr="00661450">
        <w:rPr>
          <w:i/>
          <w:iCs/>
        </w:rPr>
        <w:t xml:space="preserve">Có ý kiến đề nghị xem xét tăng quy định thời hạn ưu tiên nộp hồ sơ đề nghị cấp giấy phép khai thác khoáng sản nhóm I là 48 tháng (thay vì 36 tháng như </w:t>
      </w:r>
      <w:r w:rsidRPr="00661450">
        <w:rPr>
          <w:i/>
          <w:iCs/>
          <w:lang w:val="vi-VN"/>
        </w:rPr>
        <w:t xml:space="preserve">quy định tại </w:t>
      </w:r>
      <w:r w:rsidRPr="00661450">
        <w:rPr>
          <w:i/>
          <w:iCs/>
        </w:rPr>
        <w:t>khoản 12 Điều 1 dự thảo Luật) để bảo đảm đủ thời gian lập, phê duyệt dự án đầu tư... (01 ý kiến). Có ý kiến cho rằng, t</w:t>
      </w:r>
      <w:r w:rsidRPr="00661450">
        <w:rPr>
          <w:i/>
          <w:iCs/>
          <w:lang w:val="vi-VN"/>
        </w:rPr>
        <w:t>hời hạ</w:t>
      </w:r>
      <w:r w:rsidRPr="00661450">
        <w:rPr>
          <w:i/>
          <w:iCs/>
          <w:lang w:val="vi-VN"/>
        </w:rPr>
        <w:lastRenderedPageBreak/>
        <w:t>n ưu tiên nộp hồ sơ cấp phép hiện hành chưa phân định được đối tượng theo từng loại khoáng sản cụ thể (</w:t>
      </w:r>
      <w:r w:rsidRPr="00661450">
        <w:rPr>
          <w:i/>
          <w:iCs/>
        </w:rPr>
        <w:t xml:space="preserve">việc quy định thời hạn </w:t>
      </w:r>
      <w:r w:rsidRPr="00661450">
        <w:rPr>
          <w:i/>
          <w:iCs/>
          <w:lang w:val="vi-VN"/>
        </w:rPr>
        <w:t>36 tháng cho cả mỏ vật liệu xây dựng thông thường và mỏ kim loại là chưa phù hợp) (</w:t>
      </w:r>
      <w:r w:rsidRPr="00661450">
        <w:rPr>
          <w:i/>
          <w:iCs/>
        </w:rPr>
        <w:t>01 ý kiến</w:t>
      </w:r>
      <w:r w:rsidRPr="00661450">
        <w:rPr>
          <w:i/>
          <w:iCs/>
          <w:lang w:val="vi-VN"/>
        </w:rPr>
        <w:t>).</w:t>
      </w:r>
      <w:r w:rsidRPr="00661450">
        <w:rPr>
          <w:i/>
          <w:iCs/>
        </w:rPr>
        <w:t xml:space="preserve"> </w:t>
      </w:r>
      <w:r w:rsidR="006D6B32" w:rsidRPr="006D6B32">
        <w:rPr>
          <w:i/>
          <w:iCs/>
        </w:rPr>
        <w:t>Có ý kiến đề nghị quyền ưu tiên đối với nhóm I, nhóm II còn 24 tháng; đối với nhóm III còn 12 tháng và đối với nhóm IV là 9 tháng để tăng cường cải cách thủ tục hành chính, tránh việc giữ mỏ</w:t>
      </w:r>
      <w:r w:rsidR="006D6B32">
        <w:rPr>
          <w:i/>
          <w:iCs/>
        </w:rPr>
        <w:t xml:space="preserve"> (01 ý kiến).</w:t>
      </w:r>
      <w:r w:rsidR="006D6B32" w:rsidRPr="006D6B32">
        <w:rPr>
          <w:i/>
          <w:iCs/>
        </w:rPr>
        <w:t xml:space="preserve"> </w:t>
      </w:r>
      <w:r w:rsidRPr="00661450">
        <w:rPr>
          <w:i/>
          <w:iCs/>
        </w:rPr>
        <w:t>Một số ý kiến đề nghị quy định rõ thời gian kéo dài cụ thể đối với trường hợp bất khả kháng hoặc thay đổi chính sách khi nộp hồ sơ, quy định tại khoản 24 Điều 1 (sửa đổi, bổ sung Điều 104 Luật ĐC&amp;KS) (03 ý kiến)</w:t>
      </w:r>
      <w:r w:rsidRPr="00661450">
        <w:rPr>
          <w:i/>
          <w:iCs/>
          <w:lang w:val="vi-VN"/>
        </w:rPr>
        <w:t>.</w:t>
      </w:r>
    </w:p>
    <w:p w14:paraId="77E58B15" w14:textId="77777777" w:rsidR="00BB2993" w:rsidRPr="00BB2993" w:rsidRDefault="00BB2993" w:rsidP="00BB2993">
      <w:pPr>
        <w:widowControl w:val="0"/>
        <w:spacing w:before="120" w:line="360" w:lineRule="exact"/>
        <w:ind w:firstLine="720"/>
        <w:rPr>
          <w:bCs/>
          <w:iCs/>
        </w:rPr>
      </w:pPr>
      <w:r w:rsidRPr="00BB2993">
        <w:rPr>
          <w:bCs/>
          <w:iCs/>
        </w:rPr>
        <w:t>Về nội dung này, Chính phủ xin báo cáo như sau:</w:t>
      </w:r>
    </w:p>
    <w:p w14:paraId="25F9AA33" w14:textId="77777777" w:rsidR="00BB2993" w:rsidRPr="00BB2993" w:rsidRDefault="00BB2993" w:rsidP="00BB2993">
      <w:pPr>
        <w:widowControl w:val="0"/>
        <w:spacing w:before="120" w:line="360" w:lineRule="exact"/>
        <w:ind w:firstLine="720"/>
        <w:rPr>
          <w:bCs/>
          <w:iCs/>
        </w:rPr>
      </w:pPr>
      <w:r w:rsidRPr="00BB2993">
        <w:rPr>
          <w:bCs/>
          <w:iCs/>
        </w:rPr>
        <w:t>Thời gian ưu tiên nộp hồ sơ cấp phép khai thác khoáng sản có vai trò quan trọng trong việc bảo đảm tiến độ đưa mỏ vào khai thác, kiểm soát tình trạng đầu cơ, giữ mỏ và duy trì ổn định nguồn cung vật liệu cho thị trường. Trên cơ sở tổng kết quá trình thực thi Luật Địa chất và khoáng sản năm 2024 và đánh giá thực tiễn thời gian qua, dự thảo Luật được chỉnh lý theo hướng phân tách thời hạn ưu tiên thành 36 tháng đối với khoáng sản nhóm I và nhóm II, và 18 tháng đối với khoáng sản nhóm III. Cách tiếp cận này phù hợp với đặc tính kỹ thuật, quy mô đầu tư, yêu cầu công nghệ và mức độ phức tạp của từng nhóm khoáng sản. Các mỏ thuộc nhóm I và nhóm II thường có quy mô lớn, đòi hỏi công nghệ cao và hồ sơ kỹ thuật phức tạp nên cần thời gian chuẩn bị dài hơn; trong khi đó khoáng sản nhóm III có quy mô nhỏ hơn, yêu cầu kỹ thuật đơn giản, thời gian chuẩn bị đầu tư ngắn nên thời hạn 18 tháng là phù hợp và không tạo dư địa đầu cơ.</w:t>
      </w:r>
    </w:p>
    <w:p w14:paraId="7B5C0BCE" w14:textId="001C523B" w:rsidR="00FC4866" w:rsidRPr="00661450" w:rsidRDefault="00BB2993" w:rsidP="0040026D">
      <w:pPr>
        <w:widowControl w:val="0"/>
        <w:tabs>
          <w:tab w:val="left" w:pos="6946"/>
        </w:tabs>
        <w:spacing w:before="120" w:line="360" w:lineRule="exact"/>
        <w:ind w:firstLine="720"/>
      </w:pPr>
      <w:r>
        <w:rPr>
          <w:bCs/>
          <w:iCs/>
        </w:rPr>
        <w:t>Tiếp</w:t>
      </w:r>
      <w:r>
        <w:rPr>
          <w:bCs/>
          <w:iCs/>
          <w:lang w:val="vi-VN"/>
        </w:rPr>
        <w:t xml:space="preserve"> thu ý kiến góp ý</w:t>
      </w:r>
      <w:r w:rsidRPr="00BB2993">
        <w:rPr>
          <w:bCs/>
          <w:iCs/>
        </w:rPr>
        <w:t xml:space="preserve"> liên quan đến việc xử lý các trường hợp bất khả kháng hoặc thay đổi chính sách trong thời gian ưu tiên nộp hồ sơ. </w:t>
      </w:r>
      <w:r>
        <w:rPr>
          <w:bCs/>
          <w:iCs/>
        </w:rPr>
        <w:t>Tại</w:t>
      </w:r>
      <w:r w:rsidRPr="00BB2993">
        <w:rPr>
          <w:bCs/>
          <w:iCs/>
        </w:rPr>
        <w:t xml:space="preserve"> khoản 24 Điều 1 của dự thảo Luật đã được bổ sung giao Chính phủ quy định chi tiết nhằm bảo đảm linh hoạt và đồng bộ với quy định về trường hợp không đấu giá quyền khai thác khoáng sản. Quy định này góp phần tạo cơ chế xử lý hợp lý trong các tình huống phát sinh, đồng thời duy trì nguyên tắc quản lý chặt chẽ và phòng ngừa tình trạng lợi dụng để găm giữ tài nguyên</w:t>
      </w:r>
      <w:r w:rsidR="000239C1" w:rsidRPr="00661450">
        <w:t>.</w:t>
      </w:r>
    </w:p>
    <w:p w14:paraId="488C20E3" w14:textId="32F19FFF" w:rsidR="006D2558" w:rsidRDefault="006D2558" w:rsidP="000C558F">
      <w:pPr>
        <w:widowControl w:val="0"/>
        <w:tabs>
          <w:tab w:val="left" w:pos="6946"/>
        </w:tabs>
        <w:spacing w:before="120" w:line="360" w:lineRule="exact"/>
        <w:ind w:firstLine="720"/>
        <w:rPr>
          <w:iCs/>
        </w:rPr>
      </w:pPr>
      <w:r>
        <w:rPr>
          <w:iCs/>
        </w:rPr>
        <w:t xml:space="preserve">- </w:t>
      </w:r>
      <w:r w:rsidRPr="008F23CF">
        <w:rPr>
          <w:i/>
        </w:rPr>
        <w:t xml:space="preserve">Có ý kiến đề nghị xem xét tăng thời hạn ưu tiên nộp hồ sơ đối với trường hợp trúng đấu giá quyền khai thác khoáng sản đối với nhóm I và nhóm II từ 12 tháng lên thành 18 tháng; đối với nhóm III từ 9 tháng lên 12 tháng để bảo đảm cho nhà </w:t>
      </w:r>
      <w:r w:rsidRPr="008F23CF">
        <w:rPr>
          <w:rFonts w:hint="eastAsia"/>
          <w:i/>
        </w:rPr>
        <w:t>đ</w:t>
      </w:r>
      <w:r w:rsidRPr="008F23CF">
        <w:rPr>
          <w:i/>
        </w:rPr>
        <w:t>ầu t</w:t>
      </w:r>
      <w:r w:rsidRPr="008F23CF">
        <w:rPr>
          <w:rFonts w:hint="eastAsia"/>
          <w:i/>
        </w:rPr>
        <w:t>ư</w:t>
      </w:r>
      <w:r w:rsidRPr="008F23CF">
        <w:rPr>
          <w:i/>
        </w:rPr>
        <w:t xml:space="preserve"> có </w:t>
      </w:r>
      <w:r w:rsidRPr="008F23CF">
        <w:rPr>
          <w:rFonts w:hint="eastAsia"/>
          <w:i/>
        </w:rPr>
        <w:t>đ</w:t>
      </w:r>
      <w:r w:rsidRPr="008F23CF">
        <w:rPr>
          <w:i/>
        </w:rPr>
        <w:t>ủ thời gian chuẩn bị hồ s</w:t>
      </w:r>
      <w:r w:rsidRPr="008F23CF">
        <w:rPr>
          <w:rFonts w:hint="eastAsia"/>
          <w:i/>
        </w:rPr>
        <w:t>ơ</w:t>
      </w:r>
      <w:r w:rsidRPr="008F23CF">
        <w:rPr>
          <w:i/>
        </w:rPr>
        <w:t xml:space="preserve"> kỹ l</w:t>
      </w:r>
      <w:r w:rsidRPr="008F23CF">
        <w:rPr>
          <w:rFonts w:hint="eastAsia"/>
          <w:i/>
        </w:rPr>
        <w:t>ư</w:t>
      </w:r>
      <w:r w:rsidRPr="008F23CF">
        <w:rPr>
          <w:i/>
        </w:rPr>
        <w:t>ỡng, t</w:t>
      </w:r>
      <w:r w:rsidRPr="008F23CF">
        <w:rPr>
          <w:rFonts w:hint="eastAsia"/>
          <w:i/>
        </w:rPr>
        <w:t>ă</w:t>
      </w:r>
      <w:r w:rsidRPr="008F23CF">
        <w:rPr>
          <w:i/>
        </w:rPr>
        <w:t>ng khả n</w:t>
      </w:r>
      <w:r w:rsidRPr="008F23CF">
        <w:rPr>
          <w:rFonts w:hint="eastAsia"/>
          <w:i/>
        </w:rPr>
        <w:t>ă</w:t>
      </w:r>
      <w:r w:rsidRPr="008F23CF">
        <w:rPr>
          <w:i/>
        </w:rPr>
        <w:t>ng thành công của dự án và giảm tải áp lực hành chính không cần thiết lên c</w:t>
      </w:r>
      <w:r w:rsidRPr="008F23CF">
        <w:rPr>
          <w:rFonts w:hint="eastAsia"/>
          <w:i/>
        </w:rPr>
        <w:t>ơ</w:t>
      </w:r>
      <w:r w:rsidRPr="008F23CF">
        <w:rPr>
          <w:i/>
        </w:rPr>
        <w:t xml:space="preserve"> quan quản lý nhà n</w:t>
      </w:r>
      <w:r w:rsidRPr="008F23CF">
        <w:rPr>
          <w:rFonts w:hint="eastAsia"/>
          <w:i/>
        </w:rPr>
        <w:t>ư</w:t>
      </w:r>
      <w:r w:rsidRPr="008F23CF">
        <w:rPr>
          <w:i/>
        </w:rPr>
        <w:t>ớc trong việc tiếp nhận hồ s</w:t>
      </w:r>
      <w:r w:rsidRPr="008F23CF">
        <w:rPr>
          <w:rFonts w:hint="eastAsia"/>
          <w:i/>
        </w:rPr>
        <w:t>ơ</w:t>
      </w:r>
      <w:r>
        <w:rPr>
          <w:iCs/>
        </w:rPr>
        <w:t xml:space="preserve"> (</w:t>
      </w:r>
      <w:r w:rsidRPr="00087324">
        <w:rPr>
          <w:i/>
        </w:rPr>
        <w:t>01 ý kiến</w:t>
      </w:r>
      <w:r>
        <w:rPr>
          <w:iCs/>
        </w:rPr>
        <w:t>)</w:t>
      </w:r>
    </w:p>
    <w:p w14:paraId="03196025" w14:textId="77777777" w:rsidR="00BB2993" w:rsidRDefault="00BB2993" w:rsidP="00305311">
      <w:pPr>
        <w:widowControl w:val="0"/>
        <w:tabs>
          <w:tab w:val="left" w:pos="6946"/>
        </w:tabs>
        <w:spacing w:before="120" w:line="360" w:lineRule="exact"/>
        <w:ind w:firstLine="720"/>
      </w:pPr>
      <w:r w:rsidRPr="00305311">
        <w:t>Về nội dung này, Chính phủ xin báo cáo như sau:</w:t>
      </w:r>
    </w:p>
    <w:p w14:paraId="7F8A0EBB" w14:textId="77777777" w:rsidR="00BB2993" w:rsidRDefault="00BB2993" w:rsidP="00305311">
      <w:pPr>
        <w:widowControl w:val="0"/>
        <w:tabs>
          <w:tab w:val="left" w:pos="6946"/>
        </w:tabs>
        <w:spacing w:before="120" w:line="360" w:lineRule="exact"/>
        <w:ind w:firstLine="720"/>
      </w:pPr>
      <w:r>
        <w:t xml:space="preserve">Dự thảo Luật đã điều chỉnh thời gian ưu tiên nộp hồ sơ cấp phép khai thác lên mức 36 tháng đối với khoáng sản nhóm I và nhóm II, và 18 tháng đối với khoáng sản nhóm III. Việc nâng thời hạn này nhằm bảo đảm nhà đầu tư có đủ thời gian chuẩn bị hồ sơ một cách đầy đủ, nâng cao khả năng triển khai dự án, đồng thời giảm áp lực tiếp nhận và xử lý hồ sơ cho cơ quan quản lý nhà nước. Cách thiết kế này phù hợp với yêu cầu thực tiễn, bảo đảm tính khả thi và không tạo </w:t>
      </w:r>
      <w:r>
        <w:lastRenderedPageBreak/>
        <w:t>thêm thủ tục hành chính không cần thiết.</w:t>
      </w:r>
    </w:p>
    <w:p w14:paraId="253D8741" w14:textId="28258421" w:rsidR="000239C1" w:rsidRPr="00661450" w:rsidRDefault="000239C1" w:rsidP="000C558F">
      <w:pPr>
        <w:widowControl w:val="0"/>
        <w:tabs>
          <w:tab w:val="left" w:pos="6946"/>
        </w:tabs>
        <w:spacing w:before="120" w:line="360" w:lineRule="exact"/>
        <w:ind w:firstLine="720"/>
        <w:rPr>
          <w:i/>
          <w:iCs/>
        </w:rPr>
      </w:pPr>
      <w:r w:rsidRPr="00661450">
        <w:t xml:space="preserve">- </w:t>
      </w:r>
      <w:r w:rsidRPr="00661450">
        <w:rPr>
          <w:i/>
          <w:iCs/>
        </w:rPr>
        <w:t xml:space="preserve">Có ý kiến cho rằng, thời gian ưu tiên nộp hồ sơ </w:t>
      </w:r>
      <w:r w:rsidR="00292C99" w:rsidRPr="00661450">
        <w:rPr>
          <w:i/>
          <w:iCs/>
        </w:rPr>
        <w:t xml:space="preserve">đề nghị cấp </w:t>
      </w:r>
      <w:r w:rsidRPr="00661450">
        <w:rPr>
          <w:i/>
          <w:iCs/>
        </w:rPr>
        <w:t>giấy phép khai thác khoáng sản nhóm IV rút từ 03 tháng xuống 45 ngày là không phù hợp vì khoáng sản nhóm IV có thể đan xen với khoáng sản nhóm III, đề nghị giữ nguyên quy định 03 tháng để phù hợp thực tiễn (0</w:t>
      </w:r>
      <w:r w:rsidR="00687020">
        <w:rPr>
          <w:i/>
          <w:iCs/>
        </w:rPr>
        <w:t>3</w:t>
      </w:r>
      <w:r w:rsidRPr="00661450">
        <w:rPr>
          <w:i/>
          <w:iCs/>
        </w:rPr>
        <w:t xml:space="preserve"> ý kiến)</w:t>
      </w:r>
      <w:r w:rsidR="000C558F" w:rsidRPr="00661450">
        <w:rPr>
          <w:i/>
          <w:iCs/>
        </w:rPr>
        <w:t xml:space="preserve">. </w:t>
      </w:r>
    </w:p>
    <w:p w14:paraId="1FB908F2" w14:textId="77777777" w:rsidR="000239C1" w:rsidRPr="00661450" w:rsidRDefault="000239C1" w:rsidP="0040026D">
      <w:pPr>
        <w:widowControl w:val="0"/>
        <w:tabs>
          <w:tab w:val="left" w:pos="6946"/>
        </w:tabs>
        <w:spacing w:before="120" w:line="360" w:lineRule="exact"/>
        <w:ind w:firstLine="720"/>
      </w:pPr>
      <w:r w:rsidRPr="00661450">
        <w:t xml:space="preserve">Về nội dung này, cơ quan chủ trì soạn thảo xin báo cáo như sau: </w:t>
      </w:r>
    </w:p>
    <w:p w14:paraId="31B6F686" w14:textId="5845BBAD" w:rsidR="00292C99" w:rsidRPr="00661450" w:rsidRDefault="000239C1" w:rsidP="00292C99">
      <w:pPr>
        <w:widowControl w:val="0"/>
        <w:tabs>
          <w:tab w:val="left" w:pos="6946"/>
        </w:tabs>
        <w:spacing w:before="120" w:line="360" w:lineRule="exact"/>
        <w:ind w:firstLine="720"/>
      </w:pPr>
      <w:r w:rsidRPr="00661450">
        <w:t>Việc sửa đổi thời gian ưu tiên nộp hồ sơ cấp phép khai thác khoáng sản nhóm IV từ 03 tháng xuống 45 ngày được xây dựng trên cơ sở đặc điểm của khoáng sản nhóm IV là các khoáng sản có quy mô nhỏ, phân bố hẹp, mức độ phổ biến cao, phục vụ nhu cầu vật liệu tại chỗ, thủ tục đơn giản hơn so với các nhóm khác. Quy định rút ngắn thời gian ưu tiên nhằm tránh phát sinh tình trạng giữ mỏ, đẩy nhanh tiến độ đưa mỏ vào khai thác, đáp ứng kịp thời nhu cầu vật liệu xây dựng phục vụ các dự án đầu tư trên địa bàn.</w:t>
      </w:r>
      <w:r w:rsidR="00292C99" w:rsidRPr="00661450">
        <w:t xml:space="preserve"> </w:t>
      </w:r>
    </w:p>
    <w:p w14:paraId="6C5AF89D" w14:textId="0DD00EDB" w:rsidR="000239C1" w:rsidRPr="00661450" w:rsidRDefault="000239C1" w:rsidP="0040026D">
      <w:pPr>
        <w:widowControl w:val="0"/>
        <w:tabs>
          <w:tab w:val="left" w:pos="6946"/>
        </w:tabs>
        <w:spacing w:before="120" w:line="360" w:lineRule="exact"/>
        <w:ind w:firstLine="720"/>
      </w:pPr>
      <w:r w:rsidRPr="00661450">
        <w:t>Đối với ý kiến cho rằng khoáng sản nhóm IV có thể đan xen với khoáng sản nhóm III nên cần giữ nguyên thời hạn 03 tháng, cơ quan chủ trì soạn thảo nhận thấy: trong thực tiễn, hiện tượng đan xen có xảy ra nhưng không phổ biến; trường hợp đan xen sẽ được xử lý thông qua quy trình điều tra, phân loại mỏ và cấp phép, không phụ thuộc vào thời hạn ưu tiên nộp hồ sơ. Việc kéo dài thời gian ưu tiên trở lại 03 tháng có thể tạo dư địa phát sinh đầu cơ, chậm đưa mỏ vào khai thác, không phù hợp mục tiêu cải cách thủ tục hành chính và bảo đảm nguồn cung khoáng sản.</w:t>
      </w:r>
    </w:p>
    <w:p w14:paraId="7F45FDFD" w14:textId="13A6A1C8" w:rsidR="008A1531" w:rsidRPr="00661450" w:rsidRDefault="008A1531" w:rsidP="00C108DA">
      <w:pPr>
        <w:pStyle w:val="Tiumc"/>
      </w:pPr>
      <w:r w:rsidRPr="00661450">
        <w:t xml:space="preserve">Về phân cấp, phân quyền và thẩm quyền cấp phép (các khoản </w:t>
      </w:r>
      <w:r w:rsidR="00E17D85">
        <w:rPr>
          <w:lang w:val="en-US"/>
        </w:rPr>
        <w:t>6</w:t>
      </w:r>
      <w:r w:rsidRPr="00661450">
        <w:t>,</w:t>
      </w:r>
      <w:r w:rsidR="00E17D85">
        <w:rPr>
          <w:lang w:val="en-US"/>
        </w:rPr>
        <w:t xml:space="preserve"> 10, </w:t>
      </w:r>
      <w:r w:rsidRPr="00661450">
        <w:t xml:space="preserve"> 11,</w:t>
      </w:r>
      <w:r w:rsidR="001A2F89">
        <w:rPr>
          <w:lang w:val="en-US"/>
        </w:rPr>
        <w:t xml:space="preserve"> 12, 13, 14,</w:t>
      </w:r>
      <w:r w:rsidRPr="00661450">
        <w:t xml:space="preserve"> 2</w:t>
      </w:r>
      <w:r w:rsidR="001A2F89">
        <w:rPr>
          <w:lang w:val="en-US"/>
        </w:rPr>
        <w:t>9</w:t>
      </w:r>
      <w:r w:rsidRPr="00661450">
        <w:t xml:space="preserve"> và khoản </w:t>
      </w:r>
      <w:r w:rsidR="001A2F89">
        <w:rPr>
          <w:lang w:val="en-US"/>
        </w:rPr>
        <w:t>30</w:t>
      </w:r>
      <w:r w:rsidRPr="00661450">
        <w:t xml:space="preserve"> Điều 1 dự thảo Luật)</w:t>
      </w:r>
    </w:p>
    <w:p w14:paraId="5D1374F8" w14:textId="77777777" w:rsidR="002044EA" w:rsidRPr="00661450" w:rsidRDefault="002044EA" w:rsidP="0040026D">
      <w:pPr>
        <w:widowControl w:val="0"/>
        <w:spacing w:before="120" w:line="360" w:lineRule="exact"/>
        <w:ind w:firstLine="720"/>
        <w:rPr>
          <w:i/>
          <w:iCs/>
        </w:rPr>
      </w:pPr>
      <w:r w:rsidRPr="00661450">
        <w:rPr>
          <w:i/>
          <w:iCs/>
        </w:rPr>
        <w:t>- Một số ý kiến đề nghị đánh giá tính khả thi và đồng bộ về quy định phân cấp thẩm quyền nhiều hơn và rõ hơn cho Chủ tịch UBND cấp tỉnh thực hiện các nhiệm vụ như cấp, điều chỉnh, gia hạn, thu hồi giấy phép thăm dò, khai thác khoáng sản nhóm II, III, IV (06 ý kiến)</w:t>
      </w:r>
      <w:r w:rsidRPr="00661450">
        <w:rPr>
          <w:i/>
          <w:iCs/>
          <w:lang w:val="vi-VN"/>
        </w:rPr>
        <w:t>.</w:t>
      </w:r>
    </w:p>
    <w:p w14:paraId="72C1E312" w14:textId="77777777" w:rsidR="00BB2993" w:rsidRDefault="00BB2993" w:rsidP="00305311">
      <w:pPr>
        <w:widowControl w:val="0"/>
        <w:tabs>
          <w:tab w:val="left" w:pos="6946"/>
        </w:tabs>
        <w:spacing w:before="120" w:line="360" w:lineRule="exact"/>
        <w:ind w:firstLine="720"/>
      </w:pPr>
      <w:r w:rsidRPr="00305311">
        <w:t>Về nội dung này, Chính phủ xin báo cáo như sau:</w:t>
      </w:r>
    </w:p>
    <w:p w14:paraId="13312194" w14:textId="77777777" w:rsidR="00BB2993" w:rsidRDefault="00BB2993" w:rsidP="00305311">
      <w:pPr>
        <w:widowControl w:val="0"/>
        <w:tabs>
          <w:tab w:val="left" w:pos="6946"/>
        </w:tabs>
        <w:spacing w:before="120" w:line="360" w:lineRule="exact"/>
        <w:ind w:firstLine="720"/>
      </w:pPr>
      <w:r>
        <w:t xml:space="preserve">Thời gian ưu tiên nộp hồ sơ cấp phép khai thác khoáng sản nhóm IV được chỉnh lý từ ba tháng xuống bốn mươi lăm ngày trên cơ sở đặc điểm của nhóm khoáng sản này là quy mô nhỏ, phân bố hẹp, thủ tục đơn giản và chủ yếu phục vụ </w:t>
      </w:r>
      <w:r>
        <w:lastRenderedPageBreak/>
        <w:t>nhu cầu vật liệu tại chỗ. Việc rút ngắn thời hạn ưu tiên giúp hạn chế tình trạng giữ mỏ, đẩy nhanh tiến độ đưa mỏ vào khai thác và đáp ứng kịp thời nhu cầu vật liệu xây dựng của các dự án đầu tư.</w:t>
      </w:r>
    </w:p>
    <w:p w14:paraId="5EE1DDF1" w14:textId="77777777" w:rsidR="00BB2993" w:rsidRDefault="00BB2993" w:rsidP="00305311">
      <w:pPr>
        <w:widowControl w:val="0"/>
        <w:tabs>
          <w:tab w:val="left" w:pos="6946"/>
        </w:tabs>
        <w:spacing w:before="120" w:line="360" w:lineRule="exact"/>
        <w:ind w:firstLine="720"/>
      </w:pPr>
      <w:r>
        <w:t>Trường hợp khoáng sản nhóm IV đan xen với khoáng sản nhóm III sẽ được xử lý thông qua công tác điều tra, phân loại và thẩm định trong quá trình cấp phép, không phụ thuộc vào thời hạn ưu tiên nộp hồ sơ. Việc giữ thời hạn ba tháng như trước có thể làm chậm tiến độ khai thác và tạo dư địa cho hoạt động đầu cơ, không phù hợp với mục tiêu cải c</w:t>
      </w:r>
      <w:r>
        <w:lastRenderedPageBreak/>
        <w:t>ách thủ tục hành chính và yêu cầu bảo đảm nguồn cung vật liệu cho phát triển kinh tế xã hội tại địa phương.</w:t>
      </w:r>
    </w:p>
    <w:p w14:paraId="4E7B3126" w14:textId="548AD8C3" w:rsidR="002044EA" w:rsidRPr="00661450" w:rsidRDefault="002044EA" w:rsidP="0040026D">
      <w:pPr>
        <w:widowControl w:val="0"/>
        <w:spacing w:before="120" w:line="360" w:lineRule="exact"/>
        <w:ind w:firstLine="720"/>
        <w:rPr>
          <w:i/>
          <w:iCs/>
        </w:rPr>
      </w:pPr>
      <w:r w:rsidRPr="00661450">
        <w:rPr>
          <w:i/>
          <w:iCs/>
        </w:rPr>
        <w:t xml:space="preserve">- </w:t>
      </w:r>
      <w:r w:rsidR="009949C2" w:rsidRPr="00661450">
        <w:rPr>
          <w:i/>
          <w:iCs/>
        </w:rPr>
        <w:t xml:space="preserve">Có ý kiến cho rằng, việc chuyển thẩm quyền cấp phép khoáng sản nhóm II về Chủ tịch UBND cấp tỉnh có thể dẫn đến rủi ro vì khoáng sản nhóm II vẫn là khoáng sản có giá trị và có quy trình phức tạp; đề nghị cần yêu cầu phải có chấp thuận bằng văn bản của Bộ </w:t>
      </w:r>
      <w:r w:rsidR="00292C99" w:rsidRPr="00661450">
        <w:rPr>
          <w:i/>
          <w:iCs/>
        </w:rPr>
        <w:t>NN&amp;MT</w:t>
      </w:r>
      <w:r w:rsidR="009949C2" w:rsidRPr="00661450">
        <w:rPr>
          <w:i/>
          <w:iCs/>
        </w:rPr>
        <w:t xml:space="preserve"> đối với Đề án thăm dò, báo cáo trữ lượng, thiết kế cơ sở mỏ để kiểm soát chất lượng kỹ thuật (01 ý kiến). </w:t>
      </w:r>
      <w:r w:rsidRPr="00661450">
        <w:rPr>
          <w:i/>
          <w:iCs/>
        </w:rPr>
        <w:t xml:space="preserve">Một số ý kiến đề nghị cần bổ sung quy định trách nhiệm của </w:t>
      </w:r>
      <w:r w:rsidR="00292C99" w:rsidRPr="00661450">
        <w:rPr>
          <w:i/>
          <w:iCs/>
        </w:rPr>
        <w:t>Bộ NN&amp;MT</w:t>
      </w:r>
      <w:r w:rsidRPr="00661450">
        <w:rPr>
          <w:i/>
          <w:iCs/>
        </w:rPr>
        <w:t>, UBND cấp tỉnh trong quản lý, giám sát hoạt động khai thác khoáng sản</w:t>
      </w:r>
      <w:r w:rsidRPr="00661450">
        <w:rPr>
          <w:i/>
          <w:iCs/>
          <w:lang w:val="vi-VN"/>
        </w:rPr>
        <w:t>; h</w:t>
      </w:r>
      <w:r w:rsidRPr="00661450">
        <w:rPr>
          <w:i/>
          <w:iCs/>
        </w:rPr>
        <w:t>oạt động phân cấp, phân quyền phải gắn liền với cơ chế hậu kiểm, thanh tra, kiểm tra, giám sát (0</w:t>
      </w:r>
      <w:r w:rsidRPr="00661450">
        <w:rPr>
          <w:i/>
          <w:iCs/>
          <w:lang w:val="vi-VN"/>
        </w:rPr>
        <w:t>5</w:t>
      </w:r>
      <w:r w:rsidRPr="00661450">
        <w:rPr>
          <w:i/>
          <w:iCs/>
        </w:rPr>
        <w:t xml:space="preserve"> ý kiến)</w:t>
      </w:r>
      <w:r w:rsidRPr="00661450">
        <w:rPr>
          <w:i/>
          <w:iCs/>
          <w:lang w:val="vi-VN"/>
        </w:rPr>
        <w:t>.</w:t>
      </w:r>
    </w:p>
    <w:p w14:paraId="5D3AF61D" w14:textId="77777777" w:rsidR="00D84470" w:rsidRDefault="00D84470" w:rsidP="00305311">
      <w:pPr>
        <w:widowControl w:val="0"/>
        <w:tabs>
          <w:tab w:val="left" w:pos="6946"/>
        </w:tabs>
        <w:spacing w:before="120" w:line="360" w:lineRule="exact"/>
        <w:ind w:firstLine="720"/>
      </w:pPr>
      <w:r w:rsidRPr="00305311">
        <w:t>Về nội dung này, Chính phủ xin báo cáo như sau:</w:t>
      </w:r>
    </w:p>
    <w:p w14:paraId="3A009505" w14:textId="77777777" w:rsidR="00D84470" w:rsidRDefault="00D84470" w:rsidP="00305311">
      <w:pPr>
        <w:widowControl w:val="0"/>
        <w:tabs>
          <w:tab w:val="left" w:pos="6946"/>
        </w:tabs>
        <w:spacing w:before="120" w:line="360" w:lineRule="exact"/>
        <w:ind w:firstLine="720"/>
      </w:pPr>
      <w:r>
        <w:t>Luật Địa chất và khoáng sản năm 2024 đã bổ sung các cơ chế kiểm soát và hậu kiểm nhằm bảo đảm quản lý chặt chẽ hoạt động khai thác khoáng sản trong bối cảnh đẩy mạnh phân cấp, phân quyền. Các quy định về thanh tra, kiểm tra, kiểm toán được áp dụng theo pháp luật chuyên ngành, bảo đảm giám sát đầy đủ chất lượng kỹ thuật và việc tuân thủ các yêu cầu về an toàn, môi trường và quản lý tài nguyên.</w:t>
      </w:r>
    </w:p>
    <w:p w14:paraId="4361BC87" w14:textId="77777777" w:rsidR="00D84470" w:rsidRDefault="00D84470" w:rsidP="00305311">
      <w:pPr>
        <w:widowControl w:val="0"/>
        <w:tabs>
          <w:tab w:val="left" w:pos="6946"/>
        </w:tabs>
        <w:spacing w:before="120" w:line="360" w:lineRule="exact"/>
        <w:ind w:firstLine="720"/>
      </w:pPr>
      <w:r>
        <w:t xml:space="preserve">Luật cũng quy định nghĩa vụ của tổ chức, cá nhân khai thác khoáng sản </w:t>
      </w:r>
      <w:r>
        <w:lastRenderedPageBreak/>
        <w:t>trong việc đầu tư và vận hành hệ thống kết nối dữ liệu sản lượng khai thác với cơ quan quản lý nhà nước. Cơ chế này tạo công cụ giám sát quan trọng, giúp kiểm soát sản lượng thực tế, phòng ngừa trục lợi và hỗ trợ hiệu quả cho công tác hậu kiểm ở cả trung ương và địa phương.</w:t>
      </w:r>
    </w:p>
    <w:p w14:paraId="53283B14" w14:textId="107B76A4" w:rsidR="002044EA" w:rsidRPr="00661450" w:rsidRDefault="002044EA" w:rsidP="0040026D">
      <w:pPr>
        <w:spacing w:before="120" w:line="360" w:lineRule="exact"/>
        <w:ind w:firstLine="720"/>
        <w:rPr>
          <w:i/>
          <w:iCs/>
        </w:rPr>
      </w:pPr>
      <w:r w:rsidRPr="00661450">
        <w:rPr>
          <w:i/>
          <w:iCs/>
        </w:rPr>
        <w:t>- Có ý kiến đề nghị cần thận trọng khi phân cấp cho địa phương đối với khoáng sản nhóm I (</w:t>
      </w:r>
      <w:r w:rsidRPr="00661450">
        <w:rPr>
          <w:i/>
          <w:iCs/>
          <w:lang w:val="vi-VN"/>
        </w:rPr>
        <w:t xml:space="preserve">khoáng sản </w:t>
      </w:r>
      <w:r w:rsidRPr="00661450">
        <w:rPr>
          <w:i/>
          <w:iCs/>
        </w:rPr>
        <w:t xml:space="preserve">chiến lược, năng lượng, đất hiếm, kim loại, đá quý), nên </w:t>
      </w:r>
      <w:r w:rsidRPr="00661450">
        <w:rPr>
          <w:i/>
          <w:iCs/>
          <w:lang w:val="vi-VN"/>
        </w:rPr>
        <w:t xml:space="preserve">thực hiện </w:t>
      </w:r>
      <w:r w:rsidRPr="00661450">
        <w:rPr>
          <w:i/>
          <w:iCs/>
        </w:rPr>
        <w:t xml:space="preserve">thí điểm trước (01 ý kiến). Có ý kiến đề nghị cần nghiên cứu, thí điểm phân cấp cho UBND tỉnh cấp phép một số khoáng sản nhóm I (vàng, thiếc, </w:t>
      </w:r>
      <w:r w:rsidRPr="00661450">
        <w:rPr>
          <w:i/>
          <w:iCs/>
          <w:lang w:val="vi-VN"/>
        </w:rPr>
        <w:t>v</w:t>
      </w:r>
      <w:r w:rsidRPr="00661450">
        <w:rPr>
          <w:i/>
          <w:iCs/>
        </w:rPr>
        <w:t xml:space="preserve">olfram, đồng, bô xít, than, apatit, sắt...), </w:t>
      </w:r>
      <w:r w:rsidR="00292C99" w:rsidRPr="00661450">
        <w:rPr>
          <w:i/>
          <w:iCs/>
        </w:rPr>
        <w:t>Bộ NN&amp;MT</w:t>
      </w:r>
      <w:r w:rsidRPr="00661450">
        <w:rPr>
          <w:i/>
          <w:iCs/>
        </w:rPr>
        <w:t xml:space="preserve"> chỉ cấp phép với </w:t>
      </w:r>
      <w:r w:rsidRPr="00661450">
        <w:rPr>
          <w:i/>
          <w:iCs/>
          <w:lang w:val="vi-VN"/>
        </w:rPr>
        <w:t xml:space="preserve">các </w:t>
      </w:r>
      <w:r w:rsidRPr="00661450">
        <w:rPr>
          <w:i/>
          <w:iCs/>
        </w:rPr>
        <w:t>khoáng sản quan trọng (đất hiếm, urani, phóng xạ) (02 ý kiến</w:t>
      </w:r>
      <w:r w:rsidRPr="00661450">
        <w:t xml:space="preserve">). </w:t>
      </w:r>
      <w:r w:rsidRPr="00661450">
        <w:rPr>
          <w:i/>
          <w:iCs/>
        </w:rPr>
        <w:t>Có ý kiến đề nghị xem xét phân cấp việc cấp phép khai thác khoáng sản nhóm I cho UBND cấp tỉnh đối với các dự án đã được tỉnh phê duyệt chủ trương đầu tư và đánh giá tác động môi trường (02 ý kiến).</w:t>
      </w:r>
    </w:p>
    <w:p w14:paraId="0D9F36BB" w14:textId="77777777" w:rsidR="00D84470" w:rsidRDefault="00D84470" w:rsidP="00305311">
      <w:pPr>
        <w:widowControl w:val="0"/>
        <w:tabs>
          <w:tab w:val="left" w:pos="6946"/>
        </w:tabs>
        <w:spacing w:before="120" w:line="360" w:lineRule="exact"/>
        <w:ind w:firstLine="720"/>
      </w:pPr>
      <w:r w:rsidRPr="00305311">
        <w:t>Về nội dung này, Chính phủ xin báo cáo như sau:</w:t>
      </w:r>
    </w:p>
    <w:p w14:paraId="30035457" w14:textId="77777777" w:rsidR="00D84470" w:rsidRDefault="00D84470" w:rsidP="00305311">
      <w:pPr>
        <w:widowControl w:val="0"/>
        <w:tabs>
          <w:tab w:val="left" w:pos="6946"/>
        </w:tabs>
        <w:spacing w:before="120" w:line="360" w:lineRule="exact"/>
        <w:ind w:firstLine="720"/>
      </w:pPr>
      <w:r>
        <w:t>Dự thảo Luật tiếp tục giữ thẩm quyền cấp phép khai thác khoáng sản nhóm I ở cấp trung ương nhằm bảo đảm sự quản lý thống nhất đối với loại tài nguyên có ý nghĩa chiến lược đối với an ninh quốc phòng, an ninh năng lượng và các chuỗi cung ứng công nghệ cao. Khoáng sản nhóm I có quy mô lớn, giá trị cao và yêu cầu kỹ thuật phức tạp, do đó việc điều tiết cần được thực hiện ở tầm vĩ mô để bảo đảm phù hợp với quy hoạch quốc gia, ngăn ngừa rủi ro lạm dụng, khai thác trái phép và hạn chế nguy cơ phụ thuộc vào đối tác nước ngoài.</w:t>
      </w:r>
    </w:p>
    <w:p w14:paraId="525149F9" w14:textId="43793A8D" w:rsidR="0089245F" w:rsidRPr="00661450" w:rsidRDefault="00D84470" w:rsidP="00305311">
      <w:pPr>
        <w:widowControl w:val="0"/>
        <w:tabs>
          <w:tab w:val="left" w:pos="6946"/>
        </w:tabs>
        <w:spacing w:before="120" w:line="360" w:lineRule="exact"/>
        <w:ind w:firstLine="720"/>
      </w:pPr>
      <w:r>
        <w:t>Trong khi đó, dự thảo Luật vẫn tăng cường phân cấp cho địa phương đối với những khu vực khoáng sản nhóm I phân tán, nhỏ lẻ đã được trung ương khoanh định và công bố. Cách tiếp cận này bảo đảm vừa phát huy tính chủ động của địa phương, vừa giữ vững sự kiểm soát tập trung đối với các khu vực có ý nghĩa chiến lược, phù hợp với đặc thù của từng loại khoáng sản và bảo đảm an toàn trong quản lý tài nguyên quốc gia</w:t>
      </w:r>
      <w:r w:rsidR="009949C2" w:rsidRPr="00661450">
        <w:t>.</w:t>
      </w:r>
    </w:p>
    <w:p w14:paraId="4C988C34" w14:textId="34EE601E" w:rsidR="002044EA" w:rsidRPr="00661450" w:rsidRDefault="002044EA" w:rsidP="0040026D">
      <w:pPr>
        <w:widowControl w:val="0"/>
        <w:spacing w:before="120" w:line="360" w:lineRule="exact"/>
        <w:ind w:firstLine="720"/>
        <w:rPr>
          <w:i/>
          <w:spacing w:val="-2"/>
        </w:rPr>
      </w:pPr>
      <w:r w:rsidRPr="00661450">
        <w:rPr>
          <w:i/>
          <w:spacing w:val="-2"/>
        </w:rPr>
        <w:t xml:space="preserve">- Có ý kiến đề nghị nghiên cứu bổ sung tại khoản 26 Điều 1 quy định mở rộng phân cấp cho UBND cấp xã cấp phép hoạt động khoáng sản nhóm III (vật liệu xây dựng thông thường), nhóm IV đối với các mỏ có trữ lượng </w:t>
      </w:r>
      <w:r w:rsidRPr="00661450">
        <w:rPr>
          <w:i/>
          <w:spacing w:val="-2"/>
          <w:lang w:val="vi-VN"/>
        </w:rPr>
        <w:t xml:space="preserve">khoáng sản </w:t>
      </w:r>
      <w:r w:rsidRPr="00661450">
        <w:rPr>
          <w:i/>
          <w:spacing w:val="-2"/>
        </w:rPr>
        <w:t>nhỏ (dưới 10.000 m</w:t>
      </w:r>
      <w:r w:rsidRPr="00661450">
        <w:rPr>
          <w:i/>
          <w:spacing w:val="-2"/>
          <w:vertAlign w:val="superscript"/>
        </w:rPr>
        <w:t>3</w:t>
      </w:r>
      <w:r w:rsidRPr="00661450">
        <w:rPr>
          <w:i/>
          <w:spacing w:val="-2"/>
        </w:rPr>
        <w:t>), công suất nhỏ, thời gian khai thác ngắn, phục vụ công trình đầu tư công cấp xã, các mỏ tận thu như tận thu cát, đá khi đào hồ thủy lợi (02 ý kiến). Đề nghị đơn giản hóa thủ tục cấp phép</w:t>
      </w:r>
      <w:r w:rsidRPr="00661450">
        <w:rPr>
          <w:i/>
          <w:spacing w:val="-2"/>
          <w:lang w:val="vi-VN"/>
        </w:rPr>
        <w:t xml:space="preserve"> khai thác khoáng sản</w:t>
      </w:r>
      <w:r w:rsidRPr="00661450">
        <w:rPr>
          <w:i/>
          <w:spacing w:val="-2"/>
        </w:rPr>
        <w:t xml:space="preserve"> (giao cho cấp xã) để </w:t>
      </w:r>
      <w:r w:rsidRPr="00661450">
        <w:rPr>
          <w:i/>
          <w:spacing w:val="-2"/>
          <w:lang w:val="vi-VN"/>
        </w:rPr>
        <w:t xml:space="preserve">giúp </w:t>
      </w:r>
      <w:r w:rsidRPr="00661450">
        <w:rPr>
          <w:i/>
          <w:spacing w:val="-2"/>
        </w:rPr>
        <w:t>người dân được tận dụng cát, sỏi trên đất nông nghiệp của họ (01 ý kiến</w:t>
      </w:r>
      <w:r w:rsidRPr="00661450">
        <w:rPr>
          <w:i/>
          <w:spacing w:val="-2"/>
          <w:lang w:val="vi-VN"/>
        </w:rPr>
        <w:t>)</w:t>
      </w:r>
      <w:r w:rsidRPr="00661450">
        <w:rPr>
          <w:i/>
          <w:spacing w:val="-2"/>
        </w:rPr>
        <w:t>.</w:t>
      </w:r>
    </w:p>
    <w:p w14:paraId="7705CF25" w14:textId="77777777" w:rsidR="00D84470" w:rsidRDefault="00D84470" w:rsidP="00305311">
      <w:pPr>
        <w:widowControl w:val="0"/>
        <w:tabs>
          <w:tab w:val="left" w:pos="6946"/>
        </w:tabs>
        <w:spacing w:before="120" w:line="360" w:lineRule="exact"/>
        <w:ind w:firstLine="720"/>
      </w:pPr>
      <w:r w:rsidRPr="00305311">
        <w:t>Về nội dung này, Chính phủ xin báo cáo như sau:</w:t>
      </w:r>
    </w:p>
    <w:p w14:paraId="34E8ABD6" w14:textId="77777777" w:rsidR="00D84470" w:rsidRDefault="00D84470" w:rsidP="00305311">
      <w:pPr>
        <w:widowControl w:val="0"/>
        <w:tabs>
          <w:tab w:val="left" w:pos="6946"/>
        </w:tabs>
        <w:spacing w:before="120" w:line="360" w:lineRule="exact"/>
        <w:ind w:firstLine="720"/>
      </w:pPr>
      <w:r>
        <w:t>Việc xem xét phân cấp thẩm quyền cấp phép khai thác khoáng sản nhóm III và nhóm IV nhằm rút ngắn thời gian cấp phép và tạo điều kiện thuận lợi cho các nhu cầu khai thác quy mô nhỏ tại địa phương là định hướng phù hợp với chủ trương tăng cường phân cấp, phân quyền. Tuy nhiên, qua rà soát, Chính phủ nhận thấy chưa có đủ điều kiện để giao thẩm quyền này cho UBND cấp xã trong giai đoạn hiện nay.</w:t>
      </w:r>
    </w:p>
    <w:p w14:paraId="5D151213" w14:textId="77777777" w:rsidR="00D84470" w:rsidRDefault="00D84470" w:rsidP="00305311">
      <w:pPr>
        <w:widowControl w:val="0"/>
        <w:tabs>
          <w:tab w:val="left" w:pos="6946"/>
        </w:tabs>
        <w:spacing w:before="120" w:line="360" w:lineRule="exact"/>
        <w:ind w:firstLine="720"/>
      </w:pPr>
      <w:r>
        <w:t xml:space="preserve">Hoạt động khoáng sản dù quy mô nhỏ vẫn là lĩnh vực có yêu cầu kỹ thuật chuyên sâu, bao gồm phân loại khoáng sản, đánh giá trữ lượng, thẩm định điều kiện khai thác, bảo đảm an toàn lao động và kiểm soát tác động môi trường. Các nội dung này đòi hỏi cán bộ được đào tạo chuyên môn và có kinh nghiệm thực tiễn, trong khi năng lực tổ chức thực hiện ở cấp xã hiện chưa đáp ứng yêu cầu. Bên cạnh đó, hoạt động khai thác khoáng sản liên quan trực tiếp đến an toàn môi trường, tài nguyên nước, phòng chống sạt lở và tác động tới công trình hạ tầng, </w:t>
      </w:r>
      <w:r>
        <w:lastRenderedPageBreak/>
        <w:t>cần được giám sát thường xuyên và kiểm tra theo quy trình kỹ thuật chặt chẽ.</w:t>
      </w:r>
    </w:p>
    <w:p w14:paraId="0C633ADF" w14:textId="77777777" w:rsidR="00D84470" w:rsidRDefault="00D84470" w:rsidP="00305311">
      <w:pPr>
        <w:widowControl w:val="0"/>
        <w:tabs>
          <w:tab w:val="left" w:pos="6946"/>
        </w:tabs>
        <w:spacing w:before="120" w:line="360" w:lineRule="exact"/>
        <w:ind w:firstLine="720"/>
      </w:pPr>
      <w:r>
        <w:t>Mặc dù quy mô mỏ nhỏ, các dự án khai thác vẫn phải tuân thủ quy chuẩn kỹ thuật, yêu cầu về môi trường và nghĩa vụ thuế, phí theo quy định của pháp luật. Do vậy, việc phân cấp ngay cho UBND cấp xã là chưa phù hợp với năng lực và điều kiện thực tế. Chính phủ sẽ tiếp tục nghiên cứu, đánh giá và hoàn thiện lộ trình phân cấp bảo đảm phù hợp, an toàn và đồng bộ trong toàn hệ thống quản lý nhà nước về khoáng sản.</w:t>
      </w:r>
    </w:p>
    <w:p w14:paraId="134796C3" w14:textId="77777777" w:rsidR="002044EA" w:rsidRPr="00661450" w:rsidRDefault="002044EA" w:rsidP="0040026D">
      <w:pPr>
        <w:widowControl w:val="0"/>
        <w:spacing w:before="120" w:line="360" w:lineRule="exact"/>
        <w:ind w:firstLine="720"/>
        <w:rPr>
          <w:i/>
          <w:iCs/>
          <w:lang w:val="vi-VN"/>
        </w:rPr>
      </w:pPr>
      <w:r w:rsidRPr="00661450">
        <w:rPr>
          <w:i/>
          <w:iCs/>
        </w:rPr>
        <w:t xml:space="preserve">- Có ý kiến đề nghị cần xem xét thống nhất thẩm quyền phê duyệt, cấp phép (Bộ trưởng, Chủ tịch UBND tỉnh, cơ quan quản lý nhà nước có thẩm quyền) tại Điều 108 để </w:t>
      </w:r>
      <w:r w:rsidRPr="00661450">
        <w:rPr>
          <w:i/>
          <w:iCs/>
          <w:lang w:val="vi-VN"/>
        </w:rPr>
        <w:t xml:space="preserve">bảo đảm </w:t>
      </w:r>
      <w:r w:rsidRPr="00661450">
        <w:rPr>
          <w:i/>
          <w:iCs/>
        </w:rPr>
        <w:t>rõ ràng, tránh chồng chéo (</w:t>
      </w:r>
      <w:r w:rsidRPr="00661450">
        <w:rPr>
          <w:i/>
          <w:iCs/>
          <w:lang w:val="vi-VN"/>
        </w:rPr>
        <w:t>01 ý kiến</w:t>
      </w:r>
      <w:r w:rsidRPr="00661450">
        <w:rPr>
          <w:i/>
          <w:iCs/>
        </w:rPr>
        <w:t>)</w:t>
      </w:r>
      <w:r w:rsidRPr="00661450">
        <w:rPr>
          <w:i/>
          <w:iCs/>
          <w:lang w:val="vi-VN"/>
        </w:rPr>
        <w:t>.</w:t>
      </w:r>
    </w:p>
    <w:p w14:paraId="1E7E45D9" w14:textId="58193A9B" w:rsidR="009949C2" w:rsidRPr="00661450" w:rsidRDefault="00D84470" w:rsidP="0040026D">
      <w:pPr>
        <w:widowControl w:val="0"/>
        <w:spacing w:before="120" w:line="360" w:lineRule="exact"/>
        <w:ind w:firstLine="720"/>
      </w:pPr>
      <w:r>
        <w:t>Chính</w:t>
      </w:r>
      <w:r>
        <w:rPr>
          <w:lang w:val="vi-VN"/>
        </w:rPr>
        <w:t xml:space="preserve"> phủ xin </w:t>
      </w:r>
      <w:r>
        <w:t>t</w:t>
      </w:r>
      <w:r w:rsidR="009949C2" w:rsidRPr="00661450">
        <w:t xml:space="preserve">iếp thu ý kiến của </w:t>
      </w:r>
      <w:r w:rsidR="006B05AA" w:rsidRPr="00661450">
        <w:t>ĐBQH</w:t>
      </w:r>
      <w:r>
        <w:rPr>
          <w:lang w:val="vi-VN"/>
        </w:rPr>
        <w:t xml:space="preserve"> </w:t>
      </w:r>
      <w:r w:rsidRPr="00D84470">
        <w:t>rà soát và chỉnh lý quy định tại Điều 108 của dự thảo Luật để bảo đảm thống nhất về thẩm quyền phê duyệt và cấp phép giữa Bộ trưởng, Chủ tịch UBND cấp tỉnh và cơ quan quản lý nhà nước có thẩm quyền. Việc hoàn thiện nội dung này nhằm bảo đảm sự rõ ràng, minh bạch, tránh c</w:t>
      </w:r>
      <w:r w:rsidRPr="00D84470">
        <w:lastRenderedPageBreak/>
        <w:t>hồng chéo trong thực thi và thuận lợi cho quá trình tổ chức thực hiện sau khi Luật được ban hành</w:t>
      </w:r>
      <w:r w:rsidR="009949C2" w:rsidRPr="00661450">
        <w:t>.</w:t>
      </w:r>
    </w:p>
    <w:p w14:paraId="3C6F7196" w14:textId="49A372F7" w:rsidR="002044EA" w:rsidRPr="00B461F3" w:rsidRDefault="002044EA" w:rsidP="0040026D">
      <w:pPr>
        <w:widowControl w:val="0"/>
        <w:spacing w:before="120" w:line="360" w:lineRule="exact"/>
        <w:ind w:firstLine="720"/>
        <w:rPr>
          <w:i/>
          <w:iCs/>
          <w:lang w:val="vi-VN"/>
        </w:rPr>
      </w:pPr>
      <w:r w:rsidRPr="00661450">
        <w:rPr>
          <w:i/>
          <w:iCs/>
        </w:rPr>
        <w:t>- Có ý kiến cho rằng, dù cấp Trung ương hay cấp tỉnh cấp phép</w:t>
      </w:r>
      <w:r w:rsidRPr="00661450">
        <w:rPr>
          <w:i/>
          <w:iCs/>
          <w:lang w:val="vi-VN"/>
        </w:rPr>
        <w:t xml:space="preserve"> đối với khoáng sản</w:t>
      </w:r>
      <w:r w:rsidRPr="00661450">
        <w:rPr>
          <w:i/>
          <w:iCs/>
        </w:rPr>
        <w:t xml:space="preserve">, đều cần bổ sung </w:t>
      </w:r>
      <w:r w:rsidRPr="00661450">
        <w:rPr>
          <w:i/>
          <w:iCs/>
          <w:lang w:val="vi-VN"/>
        </w:rPr>
        <w:t xml:space="preserve">quy định về </w:t>
      </w:r>
      <w:r w:rsidRPr="00661450">
        <w:rPr>
          <w:i/>
          <w:iCs/>
        </w:rPr>
        <w:t>cơ chế thông tin cho chính quyền cấp xã biết để quản lý và giám sát hoạt động tại địa bàn</w:t>
      </w:r>
      <w:r w:rsidRPr="00B461F3">
        <w:rPr>
          <w:i/>
          <w:iCs/>
          <w:lang w:val="vi-VN"/>
        </w:rPr>
        <w:t xml:space="preserve"> </w:t>
      </w:r>
      <w:r w:rsidRPr="00661450">
        <w:rPr>
          <w:i/>
          <w:iCs/>
          <w:lang w:val="vi-VN"/>
        </w:rPr>
        <w:t>(01 ý kiến).</w:t>
      </w:r>
    </w:p>
    <w:p w14:paraId="1AB71C01" w14:textId="77777777" w:rsidR="00D84470" w:rsidRDefault="00D84470" w:rsidP="00305311">
      <w:pPr>
        <w:widowControl w:val="0"/>
        <w:tabs>
          <w:tab w:val="left" w:pos="6946"/>
        </w:tabs>
        <w:spacing w:before="120" w:line="360" w:lineRule="exact"/>
        <w:ind w:firstLine="720"/>
      </w:pPr>
      <w:r w:rsidRPr="00305311">
        <w:t>Về nội dung này, Chính phủ xin báo cáo như sau:</w:t>
      </w:r>
    </w:p>
    <w:p w14:paraId="7DBA084F" w14:textId="77777777" w:rsidR="00D84470" w:rsidRDefault="00D84470" w:rsidP="00305311">
      <w:pPr>
        <w:widowControl w:val="0"/>
        <w:tabs>
          <w:tab w:val="left" w:pos="6946"/>
        </w:tabs>
        <w:spacing w:before="120" w:line="360" w:lineRule="exact"/>
        <w:ind w:firstLine="720"/>
      </w:pPr>
      <w:r>
        <w:t>Luật Địa chất và khoáng sản năm 2024 đã phân quyền cho UBND cấp tỉnh thực hiện giám sát toàn bộ hoạt động khoáng sản trên địa bàn, đồng thời chịu trách nhiệm tổ chức điều phối và cung cấp thông tin cho các cơ quan liên quan. Chính phủ ghi nhận yêu cầu tăng cường cơ chế phối hợp và chia sẻ thông tin với chính quyền cấp xã để hỗ trợ công tác quản lý, giám sát tại cơ sở. Nội dung này sẽ tiếp tục được hoàn thiện trong quá trình tổ chức thi hành Luật nhằm bảo đảm sự liên thông, đồng bộ và hiệu quả trong quản lý nhà nước về khoáng sản.</w:t>
      </w:r>
    </w:p>
    <w:p w14:paraId="7EE1CDA7" w14:textId="2CECAE77" w:rsidR="008A1531" w:rsidRPr="00661450" w:rsidRDefault="002044EA" w:rsidP="0040026D">
      <w:pPr>
        <w:widowControl w:val="0"/>
        <w:spacing w:before="120" w:line="360" w:lineRule="exact"/>
        <w:ind w:firstLine="720"/>
        <w:rPr>
          <w:i/>
          <w:iCs/>
        </w:rPr>
      </w:pPr>
      <w:r w:rsidRPr="00661450">
        <w:t xml:space="preserve">- </w:t>
      </w:r>
      <w:r w:rsidRPr="00661450">
        <w:rPr>
          <w:i/>
          <w:iCs/>
        </w:rPr>
        <w:t xml:space="preserve">Có ý kiến đề nghị </w:t>
      </w:r>
      <w:r w:rsidRPr="00661450">
        <w:rPr>
          <w:i/>
          <w:iCs/>
          <w:lang w:val="vi-VN"/>
        </w:rPr>
        <w:t>cần</w:t>
      </w:r>
      <w:r w:rsidRPr="00661450">
        <w:rPr>
          <w:i/>
          <w:iCs/>
        </w:rPr>
        <w:t xml:space="preserve"> giải quyết sự bất cập khi thẩm quyền cấp quyền khai thác khoáng sản giao cho </w:t>
      </w:r>
      <w:r w:rsidR="00292C99" w:rsidRPr="00661450">
        <w:rPr>
          <w:i/>
          <w:iCs/>
        </w:rPr>
        <w:t>Bộ NN&amp;MT</w:t>
      </w:r>
      <w:r w:rsidRPr="00661450">
        <w:rPr>
          <w:i/>
          <w:iCs/>
        </w:rPr>
        <w:t xml:space="preserve"> nhưng thẩm quyền cấp phép xây dựng nhà máy chế biến lại giao cho địa phương, có thể dẫn đến tình trạng "mua đi bán lại" quyền khai thác</w:t>
      </w:r>
      <w:r w:rsidRPr="00B461F3">
        <w:rPr>
          <w:i/>
          <w:iCs/>
          <w:lang w:val="vi-VN"/>
        </w:rPr>
        <w:t xml:space="preserve"> </w:t>
      </w:r>
      <w:r w:rsidRPr="00661450">
        <w:rPr>
          <w:i/>
          <w:iCs/>
          <w:lang w:val="vi-VN"/>
        </w:rPr>
        <w:t>(</w:t>
      </w:r>
      <w:r w:rsidRPr="00661450">
        <w:rPr>
          <w:i/>
          <w:iCs/>
        </w:rPr>
        <w:t>01 ý kiến</w:t>
      </w:r>
      <w:r w:rsidRPr="00661450">
        <w:rPr>
          <w:i/>
          <w:iCs/>
          <w:lang w:val="vi-VN"/>
        </w:rPr>
        <w:t>).</w:t>
      </w:r>
    </w:p>
    <w:p w14:paraId="632F8E94" w14:textId="77777777" w:rsidR="00D84470" w:rsidRDefault="00D84470" w:rsidP="00305311">
      <w:pPr>
        <w:widowControl w:val="0"/>
        <w:tabs>
          <w:tab w:val="left" w:pos="6946"/>
        </w:tabs>
        <w:spacing w:before="120" w:line="360" w:lineRule="exact"/>
        <w:ind w:firstLine="720"/>
      </w:pPr>
      <w:r w:rsidRPr="00305311">
        <w:t>Về nội dung này, Chính phủ xin báo cáo như sau:</w:t>
      </w:r>
    </w:p>
    <w:p w14:paraId="327DA1F4" w14:textId="77777777" w:rsidR="00D84470" w:rsidRDefault="00D84470" w:rsidP="00305311">
      <w:pPr>
        <w:widowControl w:val="0"/>
        <w:tabs>
          <w:tab w:val="left" w:pos="6946"/>
        </w:tabs>
        <w:spacing w:before="120" w:line="360" w:lineRule="exact"/>
        <w:ind w:firstLine="720"/>
      </w:pPr>
      <w:r>
        <w:t>Hoạt động chế biến khoáng sản là hoạt động độc lập và được điều chỉnh theo pháp luật về đầu tư, không phải là hoạt động khoáng sản. Để bảo đảm sự thống nhất giữa pháp luật về khoáng sản và pháp luật về đầu tư, Chính phủ đang phối hợp trong quá trình xây dựng Luật Đầu tư (sửa đổi) theo hướng miễn thủ tục lựa chọn nhà đầu tư đối với trường hợp đã trúng đấu giá quyền khai thác khoáng sản hoặc được lựa chọn thực hiện thăm dò, khai thác tại khu vực không đấu giá. Cách tiếp cận này giúp xác định rõ nhà đầu tư thực hiện dự án chế biến, bảo đảm tính minh bạch, đồng bộ và ngăn ngừa tình trạng chuyển nhượng, mua bán lại quyền khai thác trái với mục tiêu quản lý tài nguyên.</w:t>
      </w:r>
    </w:p>
    <w:p w14:paraId="379B8B09" w14:textId="3D057EF1" w:rsidR="008A1531" w:rsidRPr="00661450" w:rsidRDefault="008A1531" w:rsidP="00C108DA">
      <w:pPr>
        <w:pStyle w:val="Tiumc"/>
      </w:pPr>
      <w:r w:rsidRPr="00661450">
        <w:t>Về quy định chuyển tiếp (Điều 3 dự thảo Luật)</w:t>
      </w:r>
    </w:p>
    <w:p w14:paraId="38BF5E17" w14:textId="77777777" w:rsidR="002044EA" w:rsidRPr="00661450" w:rsidRDefault="002044EA" w:rsidP="0040026D">
      <w:pPr>
        <w:widowControl w:val="0"/>
        <w:spacing w:before="120" w:line="360" w:lineRule="exact"/>
        <w:ind w:firstLine="720"/>
        <w:rPr>
          <w:i/>
          <w:iCs/>
        </w:rPr>
      </w:pPr>
      <w:r w:rsidRPr="00661450">
        <w:rPr>
          <w:i/>
          <w:iCs/>
        </w:rPr>
        <w:t>- Có ý kiến đề nghị cần quy định chuyển tiếp cụ thể về</w:t>
      </w:r>
      <w:r w:rsidRPr="00661450">
        <w:rPr>
          <w:i/>
          <w:iCs/>
          <w:lang w:val="vi-VN"/>
        </w:rPr>
        <w:t xml:space="preserve"> việc</w:t>
      </w:r>
      <w:r w:rsidRPr="00661450">
        <w:rPr>
          <w:i/>
          <w:iCs/>
        </w:rPr>
        <w:t xml:space="preserve"> bàn giao đối với hồ sơ đang dang dở, bảo đảm cơ quan đang tiếp nhận hồ sơ mà không thuộc thẩm quyền theo luật mới thì phải bàn giao lại hồ sơ cho cơ quan </w:t>
      </w:r>
      <w:r w:rsidRPr="00661450">
        <w:rPr>
          <w:i/>
          <w:iCs/>
          <w:lang w:val="vi-VN"/>
        </w:rPr>
        <w:t>n</w:t>
      </w:r>
      <w:r w:rsidRPr="00661450">
        <w:rPr>
          <w:i/>
          <w:iCs/>
        </w:rPr>
        <w:t>hà nước có thẩm quyền mới để giải quyết, bảo đảm tính khả thi (02 ý kiến</w:t>
      </w:r>
      <w:r w:rsidRPr="00661450">
        <w:rPr>
          <w:i/>
          <w:iCs/>
          <w:lang w:val="vi-VN"/>
        </w:rPr>
        <w:t>).</w:t>
      </w:r>
    </w:p>
    <w:p w14:paraId="5280DFC2" w14:textId="21FB1D5D" w:rsidR="009949C2" w:rsidRPr="00661450" w:rsidRDefault="009949C2" w:rsidP="00305311">
      <w:pPr>
        <w:widowControl w:val="0"/>
        <w:tabs>
          <w:tab w:val="left" w:pos="6946"/>
        </w:tabs>
        <w:spacing w:before="120" w:line="360" w:lineRule="exact"/>
        <w:ind w:firstLine="720"/>
      </w:pPr>
      <w:r w:rsidRPr="00661450">
        <w:t xml:space="preserve">Về nội dung này, </w:t>
      </w:r>
      <w:r w:rsidR="00D84470">
        <w:t>Chính</w:t>
      </w:r>
      <w:r w:rsidR="00D84470" w:rsidRPr="00305311">
        <w:t xml:space="preserve"> phủ </w:t>
      </w:r>
      <w:r w:rsidRPr="00661450">
        <w:t>xin tiếp thu ý kiến của các ĐBQH</w:t>
      </w:r>
      <w:r w:rsidR="00D84470" w:rsidRPr="00305311">
        <w:t xml:space="preserve"> để</w:t>
      </w:r>
      <w:r w:rsidRPr="00661450">
        <w:t xml:space="preserve"> thiết lập nguyên tắc quản lý thống nhất toàn bộ chu trình giấy phép</w:t>
      </w:r>
      <w:r w:rsidR="00D84470" w:rsidRPr="00305311">
        <w:t xml:space="preserve"> tại dư thảo Luật</w:t>
      </w:r>
      <w:r w:rsidRPr="00661450">
        <w:t xml:space="preserve">. </w:t>
      </w:r>
      <w:r w:rsidR="00D84470">
        <w:t>Đối với các hồ sơ đang trong quá trình thụ lý, dự thảo Luật bổ sung quy định chuyển tiếp tại khoản 3 Điều 108, cho phép tổ chức và cá nhân lựa chọn áp dụng trình tự, thủ tục và thẩm quyền theo quy định tại thời điểm nộp hồ sơ hoặc theo quy định của Luật mới. Cách tiếp cận này giúp bảo đảm quyền lợi hợp pháp của người dân và doanh nghiệp, tránh gián đoạn trong giải quyết hồ sơ và bảo đảm tính khả thi</w:t>
      </w:r>
      <w:r w:rsidR="00D84470">
        <w:lastRenderedPageBreak/>
        <w:t xml:space="preserve"> khi chuyển giao thẩm quyền theo quy định mới.</w:t>
      </w:r>
    </w:p>
    <w:p w14:paraId="3DB037AC" w14:textId="20897771" w:rsidR="008A1531" w:rsidRPr="00661450" w:rsidRDefault="002044EA" w:rsidP="0040026D">
      <w:pPr>
        <w:widowControl w:val="0"/>
        <w:spacing w:before="120" w:line="360" w:lineRule="exact"/>
        <w:ind w:firstLine="720"/>
        <w:rPr>
          <w:i/>
          <w:iCs/>
        </w:rPr>
      </w:pPr>
      <w:r w:rsidRPr="00661450">
        <w:rPr>
          <w:i/>
          <w:iCs/>
        </w:rPr>
        <w:t>- Có ý kiến đề nghị rà soát, bổ sung quy định chuyển tiếp đối với các trường hợp trả lại, thu hồi giấy phép, đóng cửa mỏ và các vấn đề liên quan đến quyết toán tiền cấp quyền khai thác khoáng sản (02 ý kiến).</w:t>
      </w:r>
    </w:p>
    <w:p w14:paraId="1BE202C5" w14:textId="212C2E1D" w:rsidR="00D84470" w:rsidRPr="00D84470" w:rsidRDefault="009949C2" w:rsidP="00D84470">
      <w:pPr>
        <w:widowControl w:val="0"/>
        <w:spacing w:before="120" w:line="360" w:lineRule="exact"/>
        <w:ind w:firstLine="720"/>
        <w:rPr>
          <w:iCs/>
        </w:rPr>
      </w:pPr>
      <w:r w:rsidRPr="00661450">
        <w:rPr>
          <w:iCs/>
        </w:rPr>
        <w:t xml:space="preserve">Về nội dung này, </w:t>
      </w:r>
      <w:r w:rsidR="00D84470">
        <w:rPr>
          <w:iCs/>
        </w:rPr>
        <w:t>Chính</w:t>
      </w:r>
      <w:r w:rsidR="00D84470">
        <w:rPr>
          <w:iCs/>
          <w:lang w:val="vi-VN"/>
        </w:rPr>
        <w:t xml:space="preserve"> phủ </w:t>
      </w:r>
      <w:r w:rsidRPr="00661450">
        <w:rPr>
          <w:iCs/>
        </w:rPr>
        <w:t xml:space="preserve">xin tiếp thu ý kiến của các ĐBQH </w:t>
      </w:r>
      <w:r w:rsidR="00D84470">
        <w:rPr>
          <w:iCs/>
        </w:rPr>
        <w:t>để</w:t>
      </w:r>
      <w:r w:rsidR="00D84470">
        <w:rPr>
          <w:iCs/>
          <w:lang w:val="vi-VN"/>
        </w:rPr>
        <w:t xml:space="preserve"> </w:t>
      </w:r>
      <w:r w:rsidR="00D84470" w:rsidRPr="00D84470">
        <w:rPr>
          <w:iCs/>
        </w:rPr>
        <w:t>thiết lập nguyên tắc quản lý thống nhất toàn bộ chu trình giấy phép tại khoản 3 Điều 108 để bảo đảm việc xử lý các hồ sơ phát sinh trong quá trình chuyển đổi được thực hiện thông suốt. Theo đó, cơ quan có thẩm quyền cấp phép tại thời điểm Luật có hiệu lực sẽ chịu trách nhiệm giải quyết toàn bộ các nghiệp vụ liên quan, bao gồm việc thu hồi, chấp thuận trả lại giấy phép và đóng cửa mỏ đối với các giấy phép đã được cấp trước đây.</w:t>
      </w:r>
    </w:p>
    <w:p w14:paraId="5E5670E4" w14:textId="0AF6D0CC" w:rsidR="009949C2" w:rsidRPr="00661450" w:rsidRDefault="00D84470" w:rsidP="00D84470">
      <w:pPr>
        <w:widowControl w:val="0"/>
        <w:spacing w:before="120" w:line="360" w:lineRule="exact"/>
        <w:ind w:firstLine="720"/>
        <w:rPr>
          <w:iCs/>
        </w:rPr>
      </w:pPr>
      <w:r w:rsidRPr="00D84470">
        <w:rPr>
          <w:iCs/>
        </w:rPr>
        <w:t xml:space="preserve">Về quyết toán tiền cấp quyền khai thác khoáng sản, Luật Địa chất và khoáng </w:t>
      </w:r>
      <w:r w:rsidRPr="00D84470">
        <w:rPr>
          <w:iCs/>
        </w:rPr>
        <w:lastRenderedPageBreak/>
        <w:t>sản đã có quy định chuyển tiếp tại điểm b khoản 2 và điểm b khoản 9 Điều 111, bao quát đầy đủ các trường hợp gia hạn, cấp lại, điều chỉnh, trả lại, chuyển nhượng giấy phép và quyết toán đối với các giấy phép đã được cấp trước khi Luật có hiệu lực. Nghị định số 193/2025/NĐ-CP cũng đã quy định chi tiết các trường hợp quyết toán tiền cấp quyền khai thác khoáng sản, bảo đảm có đủ cơ sở pháp lý để xử lý đối với các hồ sơ và giấy phép đang còn hiệu lực trong giai đoạn chuyển tiếp.</w:t>
      </w:r>
    </w:p>
    <w:p w14:paraId="2C54A12B" w14:textId="52CA31CC" w:rsidR="008A1531" w:rsidRPr="00661450" w:rsidRDefault="008A1531" w:rsidP="00C108DA">
      <w:pPr>
        <w:pStyle w:val="Tiumc"/>
      </w:pPr>
      <w:r w:rsidRPr="00661450">
        <w:t>Về các nội dung khác</w:t>
      </w:r>
    </w:p>
    <w:p w14:paraId="1E632C81" w14:textId="437835B2" w:rsidR="002044EA" w:rsidRPr="00661450" w:rsidRDefault="002044EA" w:rsidP="0040026D">
      <w:pPr>
        <w:widowControl w:val="0"/>
        <w:spacing w:before="120" w:line="360" w:lineRule="exact"/>
        <w:ind w:firstLine="720"/>
        <w:rPr>
          <w:i/>
        </w:rPr>
      </w:pPr>
      <w:r w:rsidRPr="00661450">
        <w:t xml:space="preserve">- </w:t>
      </w:r>
      <w:r w:rsidRPr="00661450">
        <w:rPr>
          <w:i/>
          <w:iCs/>
        </w:rPr>
        <w:t>Có ý kiến đề nghị rà soát, hoàn thiện các quy định pháp luật nhằm giải quyết dứt điểm tình trạng thiếu hụt cát hiện nay cho các công trình cơ sở hạ tầng (cao tốc, sân bay trọng điểm quốc gia) và bình ổn giá cát xây dựng, san lấp trong dài hạn (01 ý kiến). Có ý kiến băn khoăn về về tính khả thi của việc sử dụng cát biển cho đường cao tốc (như nhiễm mặn làm chết lúa) (</w:t>
      </w:r>
      <w:r w:rsidR="00687020" w:rsidRPr="00661450">
        <w:rPr>
          <w:i/>
          <w:iCs/>
        </w:rPr>
        <w:t>0</w:t>
      </w:r>
      <w:r w:rsidR="00687020">
        <w:rPr>
          <w:i/>
          <w:iCs/>
        </w:rPr>
        <w:t>2</w:t>
      </w:r>
      <w:r w:rsidR="00687020" w:rsidRPr="00661450">
        <w:rPr>
          <w:i/>
          <w:iCs/>
        </w:rPr>
        <w:t xml:space="preserve"> </w:t>
      </w:r>
      <w:r w:rsidRPr="00661450">
        <w:rPr>
          <w:i/>
          <w:iCs/>
        </w:rPr>
        <w:t xml:space="preserve">ý kiến). Có ý kiến đề nghị Chính phủ khẩn trương giao </w:t>
      </w:r>
      <w:r w:rsidR="00292C99" w:rsidRPr="00661450">
        <w:rPr>
          <w:i/>
          <w:iCs/>
        </w:rPr>
        <w:t>Bộ NN&amp;MT</w:t>
      </w:r>
      <w:r w:rsidRPr="00661450">
        <w:rPr>
          <w:i/>
          <w:iCs/>
        </w:rPr>
        <w:t>, Bộ Xây dựng thực hiện điều tra cơ bản địa chất về khoáng sản</w:t>
      </w:r>
      <w:r w:rsidR="00687020">
        <w:rPr>
          <w:i/>
          <w:iCs/>
        </w:rPr>
        <w:t xml:space="preserve"> tại vùng biến</w:t>
      </w:r>
      <w:r w:rsidRPr="00661450">
        <w:rPr>
          <w:i/>
          <w:iCs/>
        </w:rPr>
        <w:t>, triển khai khai thác cát ngoài khơi và xây dựng kho chứa chiến lược vật liệu xây dựng từ biển (02 ý kiến).</w:t>
      </w:r>
      <w:r w:rsidRPr="00661450">
        <w:rPr>
          <w:i/>
        </w:rPr>
        <w:t xml:space="preserve"> </w:t>
      </w:r>
      <w:r w:rsidR="00687020" w:rsidRPr="00687020">
        <w:rPr>
          <w:i/>
        </w:rPr>
        <w:t>Có ý kiến đề nghị nghiên cứu việc cấp phép khai thác cát biển tại vùng biển 06 hải lý trở ra hoặc tại các khu vực biển chưa phân định được ranh giới hành chính trên biển cấp tỉnh (01 ý kiến</w:t>
      </w:r>
      <w:r w:rsidR="00687020">
        <w:rPr>
          <w:i/>
        </w:rPr>
        <w:t>).</w:t>
      </w:r>
    </w:p>
    <w:p w14:paraId="5C129EC8" w14:textId="0255F438" w:rsidR="00401494" w:rsidRPr="00661450" w:rsidRDefault="00D84470" w:rsidP="0040026D">
      <w:pPr>
        <w:widowControl w:val="0"/>
        <w:spacing w:before="120" w:line="360" w:lineRule="exact"/>
        <w:ind w:firstLine="720"/>
      </w:pPr>
      <w:r>
        <w:t>Chính</w:t>
      </w:r>
      <w:r>
        <w:rPr>
          <w:lang w:val="vi-VN"/>
        </w:rPr>
        <w:t xml:space="preserve"> phủ </w:t>
      </w:r>
      <w:r w:rsidR="00401494" w:rsidRPr="00661450">
        <w:t xml:space="preserve">xin tiếp thu ý kiến của các vị </w:t>
      </w:r>
      <w:r w:rsidR="006B05AA" w:rsidRPr="00661450">
        <w:t>ĐBQH</w:t>
      </w:r>
      <w:r w:rsidR="00401494" w:rsidRPr="00661450">
        <w:t xml:space="preserve"> để chỉnh sửa, bổ sung Điều 108 của Luật </w:t>
      </w:r>
      <w:r w:rsidR="006B05AA" w:rsidRPr="00661450">
        <w:t>ĐC&amp;KS</w:t>
      </w:r>
      <w:r w:rsidR="00401494" w:rsidRPr="00661450">
        <w:t xml:space="preserve"> theo hướng giao </w:t>
      </w:r>
      <w:r w:rsidR="00292C99" w:rsidRPr="00661450">
        <w:t>Bộ NN&amp;MT</w:t>
      </w:r>
      <w:r w:rsidR="00401494" w:rsidRPr="00661450">
        <w:t xml:space="preserve"> cấp giấy phép thăm dò, giấy phép khai thác khoáng sản tại các </w:t>
      </w:r>
      <w:r w:rsidR="003E7371" w:rsidRPr="003E7371">
        <w:t>tại khu vực biển nằm ngoài ranh giới quản lý hành chính trên biển của cấp tỉnh; khu vực biển liên vùng, liên tỉnh; khu vực biển chưa xác định ranh giới quản lý hành chính trên biển của cấp tỉnh</w:t>
      </w:r>
      <w:r w:rsidR="003E7371" w:rsidRPr="003E7371" w:rsidDel="003E7371">
        <w:t xml:space="preserve"> </w:t>
      </w:r>
      <w:r w:rsidR="00401494" w:rsidRPr="00661450">
        <w:t xml:space="preserve">. </w:t>
      </w:r>
    </w:p>
    <w:p w14:paraId="5DAF186B" w14:textId="3794A1DE" w:rsidR="002044EA" w:rsidRPr="00661450" w:rsidRDefault="002044EA" w:rsidP="0040026D">
      <w:pPr>
        <w:widowControl w:val="0"/>
        <w:spacing w:before="120" w:line="360" w:lineRule="exact"/>
        <w:ind w:firstLine="720"/>
        <w:rPr>
          <w:i/>
          <w:iCs/>
        </w:rPr>
      </w:pPr>
      <w:r w:rsidRPr="00661450">
        <w:t xml:space="preserve">- </w:t>
      </w:r>
      <w:r w:rsidRPr="00661450">
        <w:rPr>
          <w:i/>
          <w:iCs/>
        </w:rPr>
        <w:t>Có ý kiến đề nghị nghiên cứu, sử dụng giải pháp kỹ thuật thay thế (làm đường cầu cạn, sử dụng dầm cầu rỗng) để giảm khối lượng vật liệu (cát) sử dụng (01 ý kiến).</w:t>
      </w:r>
    </w:p>
    <w:p w14:paraId="6E0E6E71" w14:textId="77777777" w:rsidR="00D84470" w:rsidRDefault="00D84470" w:rsidP="00305311">
      <w:pPr>
        <w:widowControl w:val="0"/>
        <w:tabs>
          <w:tab w:val="left" w:pos="6946"/>
        </w:tabs>
        <w:spacing w:before="120" w:line="360" w:lineRule="exact"/>
        <w:ind w:firstLine="720"/>
      </w:pPr>
      <w:r w:rsidRPr="00305311">
        <w:t>Về nội dung này, Chính phủ xin báo cáo như sau:</w:t>
      </w:r>
    </w:p>
    <w:p w14:paraId="3AAFD72B" w14:textId="2A3D3994" w:rsidR="00D84470" w:rsidRDefault="00D84470" w:rsidP="00305311">
      <w:pPr>
        <w:widowControl w:val="0"/>
        <w:tabs>
          <w:tab w:val="left" w:pos="6946"/>
        </w:tabs>
        <w:spacing w:before="120" w:line="360" w:lineRule="exact"/>
        <w:ind w:firstLine="720"/>
      </w:pPr>
      <w:r>
        <w:t>Các giải pháp kỹ thuật nhằm giảm khối lượng vật liệu sử dụng thuộc phạm vi chuyên môn của lĩnh vực xây dựng và không phải là nội dung điều chỉnh của dự thảo Luật. Chính phủ xin</w:t>
      </w:r>
      <w:r>
        <w:rPr>
          <w:lang w:val="vi-VN"/>
        </w:rPr>
        <w:t xml:space="preserve"> tiếp thu ý kiến của các vị ĐBQH để chỉ đạo </w:t>
      </w:r>
      <w:r>
        <w:t>các bộ, ngành liên quan để tiếp tục nghiên cứu, đánh giá và hoàn thiện các giải pháp kỹ thuật phù hợp nhằm tiết kiệm tài nguyên và nâng cao hiệu quả đầu tư trong quá trình triển khai các công trình xây dựng.</w:t>
      </w:r>
    </w:p>
    <w:p w14:paraId="2148AC9F" w14:textId="77777777" w:rsidR="002044EA" w:rsidRPr="00661450" w:rsidRDefault="002044EA" w:rsidP="0040026D">
      <w:pPr>
        <w:widowControl w:val="0"/>
        <w:spacing w:before="120" w:line="360" w:lineRule="exact"/>
        <w:ind w:firstLine="720"/>
        <w:rPr>
          <w:i/>
          <w:iCs/>
        </w:rPr>
      </w:pPr>
      <w:r w:rsidRPr="00661450">
        <w:t xml:space="preserve">- </w:t>
      </w:r>
      <w:r w:rsidRPr="00661450">
        <w:rPr>
          <w:i/>
          <w:iCs/>
        </w:rPr>
        <w:t>Có ý kiến đề nghị cần quy định rõ quản lý thống nhất thông tin, dữ liệu về điều tra cơ bản địa chất, cơ chế chính sách đối với khoáng sản đi kèm </w:t>
      </w:r>
      <w:r w:rsidRPr="00661450">
        <w:rPr>
          <w:i/>
          <w:iCs/>
          <w:lang w:val="vi-VN"/>
        </w:rPr>
        <w:t>có thêm các</w:t>
      </w:r>
      <w:r w:rsidRPr="00661450">
        <w:rPr>
          <w:i/>
          <w:iCs/>
        </w:rPr>
        <w:t xml:space="preserve"> ưu đãi (01 ý kiến).</w:t>
      </w:r>
    </w:p>
    <w:p w14:paraId="3CDB2DB0" w14:textId="77777777" w:rsidR="00D84470" w:rsidRDefault="00D84470" w:rsidP="00305311">
      <w:pPr>
        <w:widowControl w:val="0"/>
        <w:tabs>
          <w:tab w:val="left" w:pos="6946"/>
        </w:tabs>
        <w:spacing w:before="120" w:line="360" w:lineRule="exact"/>
        <w:ind w:firstLine="720"/>
      </w:pPr>
      <w:r w:rsidRPr="00305311">
        <w:t>Về nội dung này, Chính phủ xin báo cáo như sau:</w:t>
      </w:r>
    </w:p>
    <w:p w14:paraId="3F749F71" w14:textId="77777777" w:rsidR="00D84470" w:rsidRDefault="00D84470" w:rsidP="00305311">
      <w:pPr>
        <w:widowControl w:val="0"/>
        <w:tabs>
          <w:tab w:val="left" w:pos="6946"/>
        </w:tabs>
        <w:spacing w:before="120" w:line="360" w:lineRule="exact"/>
        <w:ind w:firstLine="720"/>
      </w:pPr>
      <w:r>
        <w:t>Luật Địa chất và khoáng sản năm 2024 đã quy định đầy đủ về quản lý thống nhất thông tin và dữ liệu địa chất, trong đó yêu cầu dữ liệu phải được xây dựng, quản lý tập trung và khai thác hiệu quả theo khoản 6 Điều 3. Luật cũng dành một chương riêng để điều chỉnh về thông tin, dữ liệu địa chất và khoáng sản, bao gồm trách nhiệm giao nộp, thu nhận và quản lý dữ liệu.</w:t>
      </w:r>
    </w:p>
    <w:p w14:paraId="7815781B" w14:textId="7F32EB51" w:rsidR="00D84470" w:rsidRDefault="00D84470" w:rsidP="00305311">
      <w:pPr>
        <w:widowControl w:val="0"/>
        <w:tabs>
          <w:tab w:val="left" w:pos="6946"/>
        </w:tabs>
        <w:spacing w:before="120" w:line="360" w:lineRule="exact"/>
        <w:ind w:firstLine="720"/>
      </w:pPr>
      <w:r>
        <w:t>Đối với khoáng sản đi kèm, Luật đã bổ sung khái niệm và phân định rõ các trường hợp xử lý nhằm bảo đảm quản lý chặt chẽ, phòng ngừa thất thoát và sử dụng tiết kiệm, hiệu quả nguồn tài nguyên. Trên cơ sở các quy định hiện hành, Chính phủ xin</w:t>
      </w:r>
      <w:r>
        <w:rPr>
          <w:lang w:val="vi-VN"/>
        </w:rPr>
        <w:t xml:space="preserve"> tiếp thu</w:t>
      </w:r>
      <w:r>
        <w:t xml:space="preserve"> tiếp tục rà soát để hoàn thiện chính sách quản lý và khai thác khoáng sản đi kèm trong các văn bản hướng dẫn thi hành</w:t>
      </w:r>
    </w:p>
    <w:p w14:paraId="7C130AE0" w14:textId="03AB9259" w:rsidR="002044EA" w:rsidRPr="00BF4DB4" w:rsidRDefault="002044EA" w:rsidP="0040026D">
      <w:pPr>
        <w:tabs>
          <w:tab w:val="left" w:pos="1134"/>
        </w:tabs>
        <w:spacing w:before="120" w:line="360" w:lineRule="exact"/>
        <w:ind w:firstLine="720"/>
        <w:rPr>
          <w:i/>
          <w:iCs/>
        </w:rPr>
      </w:pPr>
      <w:r w:rsidRPr="00BF4DB4">
        <w:rPr>
          <w:i/>
          <w:iCs/>
        </w:rPr>
        <w:t>- Có ý kiến đề nghị cần nghiên cứu, quy định chặt chẽ hơn vì tình trạng vi phạm khai thác khoáng sản trái phép vẫn tiếp tục diễn ra nghiêm trọng; cần nghiên cứu về việc dự trữ dài hạn (100 năm)</w:t>
      </w:r>
      <w:r w:rsidRPr="00BF4DB4">
        <w:rPr>
          <w:i/>
          <w:iCs/>
          <w:lang w:val="vi-VN"/>
        </w:rPr>
        <w:t xml:space="preserve"> đối với các loại khoáng sản chiến lược</w:t>
      </w:r>
      <w:r w:rsidRPr="00BF4DB4">
        <w:rPr>
          <w:i/>
          <w:iCs/>
        </w:rPr>
        <w:t>, đặc biệt là đất hiếm (01 ý kiến).</w:t>
      </w:r>
    </w:p>
    <w:p w14:paraId="2787AB5B" w14:textId="113DDFE2" w:rsidR="00E3306A" w:rsidRPr="00661450" w:rsidRDefault="00E978B1" w:rsidP="00305311">
      <w:pPr>
        <w:widowControl w:val="0"/>
        <w:tabs>
          <w:tab w:val="left" w:pos="6946"/>
        </w:tabs>
        <w:spacing w:before="120" w:line="360" w:lineRule="exact"/>
        <w:ind w:firstLine="720"/>
        <w:rPr>
          <w:iCs/>
        </w:rPr>
      </w:pPr>
      <w:r w:rsidRPr="00510C05">
        <w:t xml:space="preserve">Về nội dung này, </w:t>
      </w:r>
      <w:r w:rsidR="00D84470">
        <w:t>Chính</w:t>
      </w:r>
      <w:r w:rsidR="00D84470">
        <w:rPr>
          <w:lang w:val="vi-VN"/>
        </w:rPr>
        <w:t xml:space="preserve"> phủ </w:t>
      </w:r>
      <w:r w:rsidRPr="00510C05">
        <w:t xml:space="preserve">xin tiếp thu ý kiến của ĐBQH và để nghiên cứu, bổ sung </w:t>
      </w:r>
      <w:r w:rsidR="00E3306A" w:rsidRPr="00510C05">
        <w:t xml:space="preserve">các quy định chặt chẽ để tăng cường kiểm tra, giảm sát nhằm hạn chế tình trạng khai thác khoáng sản trái phép </w:t>
      </w:r>
      <w:r w:rsidRPr="00510C05">
        <w:t>tại</w:t>
      </w:r>
      <w:r w:rsidR="00E3306A" w:rsidRPr="00510C05">
        <w:t xml:space="preserve"> các</w:t>
      </w:r>
      <w:r w:rsidRPr="00510C05">
        <w:t xml:space="preserve"> văn bản dưới Luật.</w:t>
      </w:r>
      <w:r w:rsidR="00E3306A" w:rsidRPr="00510C05">
        <w:t xml:space="preserve"> </w:t>
      </w:r>
      <w:r w:rsidR="00D84470">
        <w:t>Đối với thời gian dự trữ khoáng sản chiến lược, Luật Địa chất và khoáng sản năm 2024 đã xây dựng khung dự trữ từ hai mươi đến bảy mươi năm trên cơ sở đánh giá vòng đời khai thác – chế biến của từng loại khoáng sản, dự báo nhu cầu trong nước và quốc tế, yêu cầu bảo đảm an ninh tài nguyên và khả năng cập nhật chiến lược theo chu kỳ phát triển công nghệ. Khung dự trữ này bảo đảm hài hòa giữa ổn định dài hạn và tính linh hoạt trong quản lý tài nguyên. Việc kéo dài thời gian dự trữ quá mức có thể làm chậm cơ hội phát triển công nghiệp chế biến sâu, đặc biệt đối với các khoáng sản có tính biến động cao về công nghệ và thị trường như đất hiếm. Vì vậy, Chính phủ đề nghị giữ nguyên khung dự trữ như dự thảo Luật đã trình Quốc hội</w:t>
      </w:r>
      <w:r w:rsidR="00E3306A" w:rsidRPr="00661450">
        <w:rPr>
          <w:iCs/>
        </w:rPr>
        <w:t>.</w:t>
      </w:r>
    </w:p>
    <w:p w14:paraId="093EB8AC" w14:textId="61813A3A" w:rsidR="00687020" w:rsidRDefault="00687020" w:rsidP="00687020">
      <w:pPr>
        <w:tabs>
          <w:tab w:val="left" w:pos="1134"/>
        </w:tabs>
        <w:spacing w:before="120"/>
        <w:ind w:firstLine="720"/>
        <w:rPr>
          <w:iCs/>
        </w:rPr>
      </w:pPr>
      <w:r>
        <w:rPr>
          <w:iCs/>
        </w:rPr>
        <w:t xml:space="preserve">- </w:t>
      </w:r>
      <w:r w:rsidRPr="008F23CF">
        <w:rPr>
          <w:i/>
        </w:rPr>
        <w:t xml:space="preserve">Có ý kiến đề nghị cần cân nhắc quy định về thẩm quyền khoanh đinh, phê duyệt khu vực dự trữ khoáng sản quốc gia và quyết </w:t>
      </w:r>
      <w:r w:rsidRPr="008F23CF">
        <w:rPr>
          <w:rFonts w:hint="eastAsia"/>
          <w:i/>
        </w:rPr>
        <w:t>đ</w:t>
      </w:r>
      <w:r w:rsidRPr="008F23CF">
        <w:rPr>
          <w:i/>
        </w:rPr>
        <w:t xml:space="preserve">ịnh thời gian dự trữ khoáng sản, gia hạn thời gian dự trữ khoáng sản cho từng khu vực dự trữ khoáng sản để </w:t>
      </w:r>
      <w:r w:rsidRPr="008F23CF">
        <w:rPr>
          <w:i/>
        </w:rPr>
        <w:lastRenderedPageBreak/>
        <w:t xml:space="preserve">bảo đảm có gắn kết chặt chẽ với việc phê duyệt quy hoạch, </w:t>
      </w:r>
      <w:r w:rsidRPr="008F23CF">
        <w:rPr>
          <w:rFonts w:hint="eastAsia"/>
          <w:i/>
        </w:rPr>
        <w:t>đ</w:t>
      </w:r>
      <w:r w:rsidRPr="008F23CF">
        <w:rPr>
          <w:i/>
        </w:rPr>
        <w:t xml:space="preserve">iều tra địa chất về khoáng sản khoáng sản, quy hoạch khoáng sản </w:t>
      </w:r>
      <w:r>
        <w:rPr>
          <w:iCs/>
        </w:rPr>
        <w:t>(</w:t>
      </w:r>
      <w:r w:rsidRPr="00E43CC7">
        <w:rPr>
          <w:i/>
        </w:rPr>
        <w:t>01 ý kiến</w:t>
      </w:r>
      <w:r>
        <w:rPr>
          <w:iCs/>
        </w:rPr>
        <w:t xml:space="preserve">). </w:t>
      </w:r>
    </w:p>
    <w:p w14:paraId="6067FF49" w14:textId="77777777" w:rsidR="00D84470" w:rsidRDefault="00D84470" w:rsidP="00305311">
      <w:pPr>
        <w:widowControl w:val="0"/>
        <w:tabs>
          <w:tab w:val="left" w:pos="6946"/>
        </w:tabs>
        <w:spacing w:before="120" w:line="360" w:lineRule="exact"/>
        <w:ind w:firstLine="720"/>
      </w:pPr>
      <w:r w:rsidRPr="00305311">
        <w:t>Về nội dung này, Chính phủ xin báo cáo như sau:</w:t>
      </w:r>
    </w:p>
    <w:p w14:paraId="452800F4" w14:textId="0000DE74" w:rsidR="00687020" w:rsidRPr="00510C05" w:rsidRDefault="00D84470" w:rsidP="00305311">
      <w:pPr>
        <w:widowControl w:val="0"/>
        <w:tabs>
          <w:tab w:val="left" w:pos="6946"/>
        </w:tabs>
        <w:spacing w:before="120" w:line="360" w:lineRule="exact"/>
        <w:ind w:firstLine="720"/>
      </w:pPr>
      <w:r>
        <w:t>Dự thảo Luật Quy hoạch (sửa đổi) đang được Quốc hội xem xét đã giao Bộ trưởng thẩm quyền phê duyệt và điều chỉnh quy hoạch ngành thuộc lĩnh vực quản lý. Quy định này bảo đảm sự thống nhất và gắn kết giữa việc phê duyệt quy hoạch, công tác điều tra địa chất, quy hoạch khoáng sản và quyết định khu vực dự trữ khoáng sản quốc gia. Cách tiếp cận đó giúp duy trì tính đồng bộ về thẩm quyền, bảo đảm quản lý chặt chẽ và phù hợp với yêu cầu điều phối chiến lược đối với tài nguyên khoáng sản trong dài hạn</w:t>
      </w:r>
      <w:r w:rsidR="009D553A">
        <w:rPr>
          <w:iCs/>
        </w:rPr>
        <w:t>.</w:t>
      </w:r>
    </w:p>
    <w:p w14:paraId="463F4945" w14:textId="66C8B02B" w:rsidR="00687020" w:rsidRDefault="00687020" w:rsidP="00687020">
      <w:pPr>
        <w:tabs>
          <w:tab w:val="left" w:pos="1134"/>
        </w:tabs>
        <w:spacing w:before="120"/>
        <w:ind w:firstLine="720"/>
        <w:rPr>
          <w:iCs/>
        </w:rPr>
      </w:pPr>
      <w:r>
        <w:rPr>
          <w:iCs/>
        </w:rPr>
        <w:t xml:space="preserve">- </w:t>
      </w:r>
      <w:r w:rsidRPr="008F23CF">
        <w:rPr>
          <w:i/>
        </w:rPr>
        <w:t>Có ý kiến cần giảm thời gian dự trữ khoáng sản đối với một số loại khoáng sản (vàng) hoặc cho phép triển khai các công trình tại khu vực dự trữ khoáng sản để bảo đảm tính linh hoạt, tạo điều kiện cho người dân trong xây dựng công trình tại khu vực dự trữ</w:t>
      </w:r>
      <w:r>
        <w:rPr>
          <w:iCs/>
        </w:rPr>
        <w:t xml:space="preserve"> (</w:t>
      </w:r>
      <w:r w:rsidRPr="00B62F55">
        <w:rPr>
          <w:i/>
        </w:rPr>
        <w:t>01 ý kiến</w:t>
      </w:r>
      <w:r>
        <w:rPr>
          <w:iCs/>
        </w:rPr>
        <w:t>).</w:t>
      </w:r>
    </w:p>
    <w:p w14:paraId="77DCF86C" w14:textId="77777777" w:rsidR="00D84470" w:rsidRDefault="00D84470" w:rsidP="00305311">
      <w:pPr>
        <w:widowControl w:val="0"/>
        <w:tabs>
          <w:tab w:val="left" w:pos="6946"/>
        </w:tabs>
        <w:spacing w:before="120" w:line="360" w:lineRule="exact"/>
        <w:ind w:firstLine="720"/>
      </w:pPr>
      <w:r w:rsidRPr="00305311">
        <w:t>Về nội dung này, Chính phủ xin báo cáo như sau:</w:t>
      </w:r>
    </w:p>
    <w:p w14:paraId="38D0965F" w14:textId="4A27D0D8" w:rsidR="00687020" w:rsidRDefault="00D84470" w:rsidP="00305311">
      <w:pPr>
        <w:widowControl w:val="0"/>
        <w:tabs>
          <w:tab w:val="left" w:pos="6946"/>
        </w:tabs>
        <w:spacing w:before="120" w:line="360" w:lineRule="exact"/>
        <w:ind w:firstLine="720"/>
        <w:rPr>
          <w:iCs/>
        </w:rPr>
      </w:pPr>
      <w:r>
        <w:t>Luật Địa chất và khoáng sản năm 2024 đã quy định đầy đủ về việc triển khai công trình, dự án trong khu vực dự trữ khoáng sản quốc gia tại Điều 33. Các văn bản hướng dẫn thi hành cũng đã quy định cụ thể về hồ sơ, trình tự và điều kiện cho phép xây dựng công trình trong các khu vực dự trữ nhằm bảo đảm tính linh hoạt, tạo thuận lợi cho người dân và địa phương, đồng thời vẫn duy trì nguyên tắc bảo vệ tài nguyên và bảo đảm yêu cầu quản lý nhà nước đối với khoáng sản dự trữ. Cách tiếp cận này giúp hài hòa giữa nhu cầu phát triển và mục tiêu bảo vệ nguồn lực khoáng sản quốc gia trong dài hạn.</w:t>
      </w:r>
    </w:p>
    <w:p w14:paraId="04EAAB0B" w14:textId="5DD55B80" w:rsidR="00687020" w:rsidRDefault="00687020" w:rsidP="00687020">
      <w:pPr>
        <w:tabs>
          <w:tab w:val="left" w:pos="1134"/>
        </w:tabs>
        <w:spacing w:before="120"/>
        <w:ind w:firstLine="720"/>
        <w:rPr>
          <w:iCs/>
        </w:rPr>
      </w:pPr>
      <w:r>
        <w:rPr>
          <w:iCs/>
        </w:rPr>
        <w:t xml:space="preserve">- </w:t>
      </w:r>
      <w:r w:rsidRPr="008F23CF">
        <w:rPr>
          <w:i/>
        </w:rPr>
        <w:t xml:space="preserve">Có ý kiến cần chỉnh sửa quy </w:t>
      </w:r>
      <w:r w:rsidRPr="008F23CF">
        <w:rPr>
          <w:rFonts w:hint="eastAsia"/>
          <w:i/>
        </w:rPr>
        <w:t>đ</w:t>
      </w:r>
      <w:r w:rsidRPr="008F23CF">
        <w:rPr>
          <w:i/>
        </w:rPr>
        <w:t>ịnh tại khoản 1</w:t>
      </w:r>
      <w:r w:rsidR="009D553A">
        <w:rPr>
          <w:i/>
        </w:rPr>
        <w:t>7</w:t>
      </w:r>
      <w:r w:rsidRPr="008F23CF">
        <w:rPr>
          <w:i/>
        </w:rPr>
        <w:t xml:space="preserve"> Điều 1 (sửa đổi, bổ sung </w:t>
      </w:r>
      <w:r w:rsidRPr="008F23CF">
        <w:rPr>
          <w:rFonts w:hint="eastAsia"/>
          <w:i/>
        </w:rPr>
        <w:t>đ</w:t>
      </w:r>
      <w:r w:rsidRPr="008F23CF">
        <w:rPr>
          <w:i/>
        </w:rPr>
        <w:t xml:space="preserve">iểm b khoản 4 </w:t>
      </w:r>
      <w:r w:rsidRPr="008F23CF">
        <w:rPr>
          <w:rFonts w:hint="eastAsia"/>
          <w:i/>
        </w:rPr>
        <w:t>Đ</w:t>
      </w:r>
      <w:r w:rsidRPr="008F23CF">
        <w:rPr>
          <w:i/>
        </w:rPr>
        <w:t>iều 56 của Luật ĐCKS) nh</w:t>
      </w:r>
      <w:r w:rsidRPr="008F23CF">
        <w:rPr>
          <w:rFonts w:hint="eastAsia"/>
          <w:i/>
        </w:rPr>
        <w:t>ư</w:t>
      </w:r>
      <w:r w:rsidRPr="008F23CF">
        <w:rPr>
          <w:i/>
        </w:rPr>
        <w:t xml:space="preserve"> sau: “</w:t>
      </w:r>
      <w:r w:rsidRPr="00687020">
        <w:rPr>
          <w:i/>
        </w:rPr>
        <w:t>Tr</w:t>
      </w:r>
      <w:r w:rsidRPr="00687020">
        <w:rPr>
          <w:rFonts w:hint="eastAsia"/>
          <w:i/>
        </w:rPr>
        <w:t>ư</w:t>
      </w:r>
      <w:r w:rsidRPr="00687020">
        <w:rPr>
          <w:i/>
        </w:rPr>
        <w:t xml:space="preserve">ờng hợp thời hạn khai thác khoáng sản bao gồm cả thời gian gia hạn (nếu có) mà khu vực </w:t>
      </w:r>
      <w:r w:rsidRPr="00687020">
        <w:rPr>
          <w:rFonts w:hint="eastAsia"/>
          <w:i/>
        </w:rPr>
        <w:t>đư</w:t>
      </w:r>
      <w:r w:rsidRPr="00687020">
        <w:rPr>
          <w:i/>
        </w:rPr>
        <w:t>ợc cấp phép khai thác khoáng sản còn trữ l</w:t>
      </w:r>
      <w:r w:rsidRPr="00687020">
        <w:rPr>
          <w:rFonts w:hint="eastAsia"/>
          <w:i/>
        </w:rPr>
        <w:t>ư</w:t>
      </w:r>
      <w:r w:rsidRPr="00687020">
        <w:rPr>
          <w:i/>
        </w:rPr>
        <w:t xml:space="preserve">ợng, việc cấp lại giấy phép khai thác khoáng sản </w:t>
      </w:r>
      <w:r w:rsidRPr="00687020">
        <w:rPr>
          <w:rFonts w:hint="eastAsia"/>
          <w:i/>
        </w:rPr>
        <w:t>đư</w:t>
      </w:r>
      <w:r w:rsidRPr="00687020">
        <w:rPr>
          <w:i/>
        </w:rPr>
        <w:t xml:space="preserve">ợc thực hiện theo </w:t>
      </w:r>
      <w:r w:rsidRPr="00687020">
        <w:rPr>
          <w:rFonts w:hint="eastAsia"/>
          <w:i/>
        </w:rPr>
        <w:t>đ</w:t>
      </w:r>
      <w:r w:rsidRPr="00687020">
        <w:rPr>
          <w:i/>
        </w:rPr>
        <w:t xml:space="preserve">ề nghị của tổ chức, cá nhân </w:t>
      </w:r>
      <w:r w:rsidRPr="00687020">
        <w:rPr>
          <w:rFonts w:hint="eastAsia"/>
          <w:i/>
        </w:rPr>
        <w:t>đã</w:t>
      </w:r>
      <w:r w:rsidRPr="00687020">
        <w:rPr>
          <w:i/>
        </w:rPr>
        <w:t xml:space="preserve"> </w:t>
      </w:r>
      <w:r w:rsidRPr="00687020">
        <w:rPr>
          <w:rFonts w:hint="eastAsia"/>
          <w:i/>
        </w:rPr>
        <w:t>đư</w:t>
      </w:r>
      <w:r w:rsidRPr="00687020">
        <w:rPr>
          <w:i/>
        </w:rPr>
        <w:t xml:space="preserve">ợc cấp giấy phép khai </w:t>
      </w:r>
      <w:r w:rsidRPr="00687020">
        <w:rPr>
          <w:i/>
        </w:rPr>
        <w:lastRenderedPageBreak/>
        <w:t>thác khoáng sản, trừ tr</w:t>
      </w:r>
      <w:r w:rsidRPr="00687020">
        <w:rPr>
          <w:rFonts w:hint="eastAsia"/>
          <w:i/>
        </w:rPr>
        <w:t>ư</w:t>
      </w:r>
      <w:r w:rsidRPr="00687020">
        <w:rPr>
          <w:i/>
        </w:rPr>
        <w:t xml:space="preserve">ờng hợp quy </w:t>
      </w:r>
      <w:r w:rsidRPr="00687020">
        <w:rPr>
          <w:rFonts w:hint="eastAsia"/>
          <w:i/>
        </w:rPr>
        <w:t>đ</w:t>
      </w:r>
      <w:r w:rsidRPr="00687020">
        <w:rPr>
          <w:i/>
        </w:rPr>
        <w:t xml:space="preserve">ịnh tại khoản 3 </w:t>
      </w:r>
      <w:r w:rsidRPr="00687020">
        <w:rPr>
          <w:rFonts w:hint="eastAsia"/>
          <w:i/>
        </w:rPr>
        <w:t>Đ</w:t>
      </w:r>
      <w:r w:rsidRPr="00687020">
        <w:rPr>
          <w:i/>
        </w:rPr>
        <w:t>iều 87 của luật này</w:t>
      </w:r>
      <w:r w:rsidRPr="008F23CF">
        <w:rPr>
          <w:i/>
        </w:rPr>
        <w:t xml:space="preserve">” để </w:t>
      </w:r>
      <w:r w:rsidRPr="008F23CF">
        <w:rPr>
          <w:rFonts w:hint="eastAsia"/>
          <w:i/>
        </w:rPr>
        <w:t>đ</w:t>
      </w:r>
      <w:r w:rsidRPr="008F23CF">
        <w:rPr>
          <w:i/>
        </w:rPr>
        <w:t>ể tránh có hai cách hiểu khác nhau gây khó kh</w:t>
      </w:r>
      <w:r w:rsidRPr="008F23CF">
        <w:rPr>
          <w:rFonts w:hint="eastAsia"/>
          <w:i/>
        </w:rPr>
        <w:t>ă</w:t>
      </w:r>
      <w:r w:rsidRPr="008F23CF">
        <w:rPr>
          <w:i/>
        </w:rPr>
        <w:t xml:space="preserve">n cho quá trình thực hiện. Đồng thời, cần quy </w:t>
      </w:r>
      <w:r w:rsidRPr="008F23CF">
        <w:rPr>
          <w:rFonts w:hint="eastAsia"/>
          <w:i/>
        </w:rPr>
        <w:t>đ</w:t>
      </w:r>
      <w:r w:rsidRPr="008F23CF">
        <w:rPr>
          <w:i/>
        </w:rPr>
        <w:t xml:space="preserve">ịnh chuyển tiếp </w:t>
      </w:r>
      <w:r w:rsidRPr="008F23CF">
        <w:rPr>
          <w:rFonts w:hint="eastAsia"/>
          <w:i/>
        </w:rPr>
        <w:t>đ</w:t>
      </w:r>
      <w:r w:rsidRPr="008F23CF">
        <w:rPr>
          <w:i/>
        </w:rPr>
        <w:t>ối với một tr</w:t>
      </w:r>
      <w:r w:rsidRPr="008F23CF">
        <w:rPr>
          <w:rFonts w:hint="eastAsia"/>
          <w:i/>
        </w:rPr>
        <w:t>ư</w:t>
      </w:r>
      <w:r w:rsidRPr="008F23CF">
        <w:rPr>
          <w:i/>
        </w:rPr>
        <w:t xml:space="preserve">ờng hợp thời hạn khai thác khoáng sản </w:t>
      </w:r>
      <w:r w:rsidRPr="008F23CF">
        <w:rPr>
          <w:rFonts w:hint="eastAsia"/>
          <w:i/>
        </w:rPr>
        <w:t>đã</w:t>
      </w:r>
      <w:r w:rsidRPr="008F23CF">
        <w:rPr>
          <w:i/>
        </w:rPr>
        <w:t xml:space="preserve"> hết tr</w:t>
      </w:r>
      <w:r w:rsidRPr="008F23CF">
        <w:rPr>
          <w:rFonts w:hint="eastAsia"/>
          <w:i/>
        </w:rPr>
        <w:t>ư</w:t>
      </w:r>
      <w:r w:rsidRPr="008F23CF">
        <w:rPr>
          <w:i/>
        </w:rPr>
        <w:t xml:space="preserve">ớc ngày luật này có hiệu lực mà khu vực </w:t>
      </w:r>
      <w:r w:rsidRPr="008F23CF">
        <w:rPr>
          <w:rFonts w:hint="eastAsia"/>
          <w:i/>
        </w:rPr>
        <w:t>đư</w:t>
      </w:r>
      <w:r w:rsidRPr="008F23CF">
        <w:rPr>
          <w:i/>
        </w:rPr>
        <w:t>ợc phép khai thác khoáng sản còn trữ l</w:t>
      </w:r>
      <w:r w:rsidRPr="008F23CF">
        <w:rPr>
          <w:rFonts w:hint="eastAsia"/>
          <w:i/>
        </w:rPr>
        <w:t>ư</w:t>
      </w:r>
      <w:r w:rsidRPr="008F23CF">
        <w:rPr>
          <w:i/>
        </w:rPr>
        <w:t xml:space="preserve">ợng, việc cấp lại giấy phép khai thác khoáng sản </w:t>
      </w:r>
      <w:r w:rsidRPr="008F23CF">
        <w:rPr>
          <w:rFonts w:hint="eastAsia"/>
          <w:i/>
        </w:rPr>
        <w:t>đư</w:t>
      </w:r>
      <w:r w:rsidRPr="008F23CF">
        <w:rPr>
          <w:i/>
        </w:rPr>
        <w:t xml:space="preserve">ợc thực hiện theo </w:t>
      </w:r>
      <w:r w:rsidRPr="008F23CF">
        <w:rPr>
          <w:rFonts w:hint="eastAsia"/>
          <w:i/>
        </w:rPr>
        <w:t>đ</w:t>
      </w:r>
      <w:r w:rsidRPr="008F23CF">
        <w:rPr>
          <w:i/>
        </w:rPr>
        <w:t xml:space="preserve">ề nghị của tổ chức, cá nhân </w:t>
      </w:r>
      <w:r w:rsidRPr="008F23CF">
        <w:rPr>
          <w:rFonts w:hint="eastAsia"/>
          <w:i/>
        </w:rPr>
        <w:t>đã</w:t>
      </w:r>
      <w:r w:rsidRPr="008F23CF">
        <w:rPr>
          <w:i/>
        </w:rPr>
        <w:t xml:space="preserve"> </w:t>
      </w:r>
      <w:r w:rsidRPr="008F23CF">
        <w:rPr>
          <w:rFonts w:hint="eastAsia"/>
          <w:i/>
        </w:rPr>
        <w:t>đư</w:t>
      </w:r>
      <w:r w:rsidRPr="008F23CF">
        <w:rPr>
          <w:i/>
        </w:rPr>
        <w:t>ợc cấp giấy phép khoáng sản</w:t>
      </w:r>
      <w:r>
        <w:rPr>
          <w:iCs/>
        </w:rPr>
        <w:t xml:space="preserve"> (</w:t>
      </w:r>
      <w:r w:rsidRPr="00E43CC7">
        <w:rPr>
          <w:i/>
        </w:rPr>
        <w:t>01 ý kiến</w:t>
      </w:r>
      <w:r>
        <w:rPr>
          <w:iCs/>
        </w:rPr>
        <w:t>).</w:t>
      </w:r>
    </w:p>
    <w:p w14:paraId="41049150" w14:textId="013A92C2" w:rsidR="00687020" w:rsidRDefault="00D84470" w:rsidP="00687020">
      <w:pPr>
        <w:tabs>
          <w:tab w:val="left" w:pos="1134"/>
        </w:tabs>
        <w:spacing w:before="120"/>
        <w:ind w:firstLine="720"/>
        <w:rPr>
          <w:iCs/>
        </w:rPr>
      </w:pPr>
      <w:r>
        <w:rPr>
          <w:iCs/>
        </w:rPr>
        <w:t>Chính</w:t>
      </w:r>
      <w:r>
        <w:rPr>
          <w:iCs/>
          <w:lang w:val="vi-VN"/>
        </w:rPr>
        <w:t xml:space="preserve"> phủ </w:t>
      </w:r>
      <w:r w:rsidR="009D553A">
        <w:rPr>
          <w:iCs/>
        </w:rPr>
        <w:t xml:space="preserve">xin tiếp thu </w:t>
      </w:r>
      <w:r w:rsidRPr="00D84470">
        <w:rPr>
          <w:iCs/>
        </w:rPr>
        <w:t>tiếp thu và chỉnh lý quy định tại khoản 17 Điều 1 của dự thảo Luật nhằm bảo đảm cách hiểu thống nhất, minh bạch và thuận lợi trong tổ chức thực hiện đối với trường hợp khu vực khai thác vẫn còn trữ lượng sau khi hết thời hạn khai thác, bao gồm cả thời gian gia hạn</w:t>
      </w:r>
      <w:r w:rsidR="009D553A">
        <w:rPr>
          <w:iCs/>
        </w:rPr>
        <w:t>.</w:t>
      </w:r>
    </w:p>
    <w:p w14:paraId="39B089B5" w14:textId="6C883921" w:rsidR="00687020" w:rsidRDefault="00687020" w:rsidP="00687020">
      <w:pPr>
        <w:tabs>
          <w:tab w:val="left" w:pos="1134"/>
        </w:tabs>
        <w:spacing w:before="120"/>
        <w:ind w:firstLine="720"/>
        <w:rPr>
          <w:iCs/>
        </w:rPr>
      </w:pPr>
      <w:r>
        <w:rPr>
          <w:iCs/>
        </w:rPr>
        <w:lastRenderedPageBreak/>
        <w:t xml:space="preserve">- </w:t>
      </w:r>
      <w:r w:rsidRPr="008F23CF">
        <w:rPr>
          <w:i/>
        </w:rPr>
        <w:t>Có ý kiến cho rằng Chính phủ cần tập trung ngân sách cho việc giải phóng mặt bằng cho các dự án khai thác khoáng sản để tránh việc các dự án khai thác khoáng sản chậm chễ đưa vào khai thác, đáp ứng nhu cầu về kinh tế hiện nay của đất nước (</w:t>
      </w:r>
      <w:r w:rsidRPr="00687020">
        <w:rPr>
          <w:i/>
        </w:rPr>
        <w:t>0</w:t>
      </w:r>
      <w:r w:rsidRPr="00E43CC7">
        <w:rPr>
          <w:i/>
        </w:rPr>
        <w:t>1 ý kiến tại Hội trường</w:t>
      </w:r>
      <w:r>
        <w:rPr>
          <w:iCs/>
        </w:rPr>
        <w:t>).</w:t>
      </w:r>
    </w:p>
    <w:p w14:paraId="6BE59E84" w14:textId="77777777" w:rsidR="00D84470" w:rsidRDefault="00D84470" w:rsidP="00D84470">
      <w:pPr>
        <w:widowControl w:val="0"/>
        <w:tabs>
          <w:tab w:val="left" w:pos="6946"/>
        </w:tabs>
        <w:spacing w:before="120" w:line="360" w:lineRule="exact"/>
        <w:ind w:firstLine="720"/>
      </w:pPr>
      <w:r w:rsidRPr="00D84470">
        <w:t>Về nội dung này, Chính phủ xin báo cáo như sau:</w:t>
      </w:r>
    </w:p>
    <w:p w14:paraId="48835267" w14:textId="7AB42468" w:rsidR="00D84470" w:rsidRDefault="00D84470" w:rsidP="00305311">
      <w:pPr>
        <w:widowControl w:val="0"/>
        <w:tabs>
          <w:tab w:val="left" w:pos="6946"/>
        </w:tabs>
        <w:spacing w:before="120" w:line="360" w:lineRule="exact"/>
        <w:ind w:firstLine="720"/>
      </w:pPr>
      <w:r>
        <w:t>Việc bố trí ngân sách nhà nước để giải phóng mặt bằng đối với các dự án khai thác khoáng sản có thể góp phần đẩy nhanh tiến độ đưa mỏ vào khai thác, đáp ứng nhu cầu phát triển kinh tế trong từng thời kỳ. Tuy nhiên, cơ chế này cũng tiềm ẩn nguy cơ gây lãng phí ngân sách nếu nhà đầu tư không triển khai dự án đúng cam kết hoặc bỏ mỏ sau khi đã giải phóng mặt bằng. Nội dung này đã được cân nhắc kỹ trong quá trình xây dựng Luật Địa chất và khoáng sản năm 2024.</w:t>
      </w:r>
    </w:p>
    <w:p w14:paraId="70FD0BB0" w14:textId="1F28D56B" w:rsidR="00D84470" w:rsidRDefault="00D84470" w:rsidP="00305311">
      <w:pPr>
        <w:widowControl w:val="0"/>
        <w:tabs>
          <w:tab w:val="left" w:pos="6946"/>
        </w:tabs>
        <w:spacing w:before="120" w:line="360" w:lineRule="exact"/>
        <w:ind w:firstLine="720"/>
      </w:pPr>
      <w:r>
        <w:t>Chính phủ xin</w:t>
      </w:r>
      <w:r>
        <w:rPr>
          <w:lang w:val="vi-VN"/>
        </w:rPr>
        <w:t xml:space="preserve"> tiếp thu </w:t>
      </w:r>
      <w:r>
        <w:t>ý kiến và sẽ tiếp tục nghiên cứu, đánh giá để xem xét hoàn thiện các quy định liên quan khi có đủ điều kiện, bảo đảm hài hòa giữa yêu cầu thúc đẩy phát triển kinh tế và quản lý chặt chẽ nguồn lực ngân sách nhà nước.</w:t>
      </w:r>
    </w:p>
    <w:p w14:paraId="449FADE2" w14:textId="024FC5A3" w:rsidR="00687020" w:rsidRPr="0007407A" w:rsidRDefault="00687020" w:rsidP="00687020">
      <w:pPr>
        <w:tabs>
          <w:tab w:val="left" w:pos="1134"/>
        </w:tabs>
        <w:spacing w:before="120"/>
        <w:ind w:firstLine="720"/>
        <w:rPr>
          <w:iCs/>
        </w:rPr>
      </w:pPr>
      <w:r>
        <w:rPr>
          <w:iCs/>
        </w:rPr>
        <w:t xml:space="preserve">- </w:t>
      </w:r>
      <w:r w:rsidRPr="008F23CF">
        <w:rPr>
          <w:i/>
        </w:rPr>
        <w:t>Có ý kiến đề nghị nên có các cơ chế cho phép gia hạn, cấp lại đối với những mỏ đang khai thác, còn trữ lượng. Cần có một kế hoạch thực hiện, triển khai rõ ràng để doanh nghiệp chủ động trong hoạt động đầu tư. Ví dụ như việc khai thác mỏ Thạch Khê cần phải giải quyết dứt điểm để có tiềm năng phát triển kinh tế (</w:t>
      </w:r>
      <w:r w:rsidRPr="00E43CC7">
        <w:rPr>
          <w:i/>
        </w:rPr>
        <w:t xml:space="preserve">01 ý </w:t>
      </w:r>
      <w:r w:rsidR="004138E7">
        <w:rPr>
          <w:i/>
        </w:rPr>
        <w:t>kiến</w:t>
      </w:r>
      <w:r>
        <w:rPr>
          <w:iCs/>
        </w:rPr>
        <w:t>).</w:t>
      </w:r>
    </w:p>
    <w:p w14:paraId="49EAA779" w14:textId="77777777" w:rsidR="00B166BE" w:rsidRDefault="00B166BE" w:rsidP="00305311">
      <w:pPr>
        <w:widowControl w:val="0"/>
        <w:tabs>
          <w:tab w:val="left" w:pos="6946"/>
        </w:tabs>
        <w:spacing w:before="120" w:line="360" w:lineRule="exact"/>
        <w:ind w:firstLine="720"/>
      </w:pPr>
      <w:r w:rsidRPr="00305311">
        <w:lastRenderedPageBreak/>
        <w:t>Về nội dung này, Chính phủ xin báo cáo như sau:</w:t>
      </w:r>
    </w:p>
    <w:p w14:paraId="6E451122" w14:textId="5DE46EBF" w:rsidR="00B166BE" w:rsidRDefault="00B166BE" w:rsidP="00305311">
      <w:pPr>
        <w:widowControl w:val="0"/>
        <w:tabs>
          <w:tab w:val="left" w:pos="6946"/>
        </w:tabs>
        <w:spacing w:before="120" w:line="360" w:lineRule="exact"/>
        <w:ind w:firstLine="720"/>
      </w:pPr>
      <w:r>
        <w:t>Luật Địa chất và khoáng sản đã quy định đầy đủ về việc gia hạn và cấp lại giấy phép khai thác khoáng sản đối với các mỏ còn trữ lượng, bảo đảm hoạt động khai thác được tiếp tục trên cơ sở tuân thủ yêu cầu kỹ thuật và nghĩa vụ pháp luật của tổ chức, cá nhân. Dự thảo Luật cũng bổ sung các quy định chuyển tiếp nhằm xử lý các trường hợp giấy phép hết hạn nhưng mỏ vẫn còn trữ lượng, tạo điều kiện để việc khai thác được duy trì ổn định và phát huy hiệu quả kinh tế.</w:t>
      </w:r>
      <w:r>
        <w:rPr>
          <w:lang w:val="vi-VN"/>
        </w:rPr>
        <w:t xml:space="preserve"> </w:t>
      </w:r>
      <w:r>
        <w:t>Các nội dung này giúp doanh nghiệp chủ động xây dựng kế hoạch đầu tư, bảo đảm khai thác hợp lý tài nguyên và phù hợp với định hướng phát triển kinh tế xã hội của đất nước trong từng thời kỳ.</w:t>
      </w:r>
    </w:p>
    <w:p w14:paraId="01953FA5" w14:textId="5A96167D" w:rsidR="002044EA" w:rsidRPr="00661450" w:rsidRDefault="002044EA" w:rsidP="0040026D">
      <w:pPr>
        <w:widowControl w:val="0"/>
        <w:spacing w:before="120" w:line="360" w:lineRule="exact"/>
        <w:ind w:firstLine="720"/>
      </w:pPr>
      <w:r w:rsidRPr="00661450">
        <w:t>- Về quy hoạch:</w:t>
      </w:r>
    </w:p>
    <w:p w14:paraId="55B7519D" w14:textId="75B0C10E" w:rsidR="002044EA" w:rsidRPr="00661450" w:rsidRDefault="002044EA" w:rsidP="0040026D">
      <w:pPr>
        <w:widowControl w:val="0"/>
        <w:spacing w:before="120" w:line="360" w:lineRule="exact"/>
        <w:ind w:firstLine="720"/>
        <w:rPr>
          <w:i/>
          <w:iCs/>
        </w:rPr>
      </w:pPr>
      <w:r w:rsidRPr="00661450">
        <w:t xml:space="preserve">+ </w:t>
      </w:r>
      <w:r w:rsidRPr="00661450">
        <w:rPr>
          <w:i/>
          <w:iCs/>
        </w:rPr>
        <w:t xml:space="preserve">Một số ý kiến đề nghị </w:t>
      </w:r>
      <w:r w:rsidRPr="00661450">
        <w:rPr>
          <w:i/>
          <w:iCs/>
          <w:lang w:val="vi-VN"/>
        </w:rPr>
        <w:t>sớm sửa đổi</w:t>
      </w:r>
      <w:r w:rsidRPr="00661450">
        <w:rPr>
          <w:i/>
          <w:iCs/>
        </w:rPr>
        <w:t xml:space="preserve"> Quyết định số 866/QĐ-TTg ngày 18/7/2023 của Thủ tướng Chính phủ về phê duyệt Quy hoạch thăm dò, khai thác, chế biến và sử dụng các loại khoáng sản thời kỳ 2021 - 2030, tầm nhìn đến năm 2050 vì Quyết định này không phù hợp với Luật ĐC&amp;KS năm 2024 (chỉ còn quy hoạch khoáng sản nhóm I, II) và cần sớm tháo gỡ các khó khăn đang trở thành rào cản </w:t>
      </w:r>
      <w:r w:rsidRPr="00661450">
        <w:rPr>
          <w:i/>
          <w:iCs/>
          <w:lang w:val="vi-VN"/>
        </w:rPr>
        <w:t xml:space="preserve">đối với </w:t>
      </w:r>
      <w:r w:rsidRPr="00661450">
        <w:rPr>
          <w:i/>
          <w:iCs/>
        </w:rPr>
        <w:t>phát triển kinh tế - xã hội</w:t>
      </w:r>
      <w:r w:rsidRPr="00661450">
        <w:rPr>
          <w:i/>
          <w:iCs/>
          <w:lang w:val="vi-VN"/>
        </w:rPr>
        <w:t xml:space="preserve"> và tình trạng</w:t>
      </w:r>
      <w:r w:rsidRPr="00661450">
        <w:rPr>
          <w:i/>
          <w:iCs/>
        </w:rPr>
        <w:t xml:space="preserve"> quy hoạch thăm dò khoáng sản chồng lấn lên đất ở của người dân và hạ tầng giao thông; đề nghị chỉ khoanh giữ những khu vực có trữ lượng lớn; khu vực trữ lượng nhỏ hoặc chưa chính xác phải trả lại quyền sử dụng đất thông thường cho dân (</w:t>
      </w:r>
      <w:r w:rsidR="004138E7" w:rsidRPr="00661450">
        <w:rPr>
          <w:i/>
          <w:iCs/>
        </w:rPr>
        <w:t>0</w:t>
      </w:r>
      <w:r w:rsidR="004138E7">
        <w:rPr>
          <w:i/>
          <w:iCs/>
        </w:rPr>
        <w:t>9</w:t>
      </w:r>
      <w:r w:rsidR="004138E7" w:rsidRPr="00661450">
        <w:rPr>
          <w:i/>
          <w:iCs/>
        </w:rPr>
        <w:t xml:space="preserve"> </w:t>
      </w:r>
      <w:r w:rsidRPr="00661450">
        <w:rPr>
          <w:i/>
          <w:iCs/>
        </w:rPr>
        <w:t>ý kiến).</w:t>
      </w:r>
    </w:p>
    <w:p w14:paraId="174FF4D3" w14:textId="5E6DCC13" w:rsidR="00B166BE" w:rsidRDefault="009C12A8" w:rsidP="0040026D">
      <w:pPr>
        <w:widowControl w:val="0"/>
        <w:spacing w:before="120" w:line="360" w:lineRule="exact"/>
        <w:ind w:firstLine="720"/>
        <w:rPr>
          <w:iCs/>
        </w:rPr>
      </w:pPr>
      <w:r w:rsidRPr="00661450">
        <w:rPr>
          <w:iCs/>
        </w:rPr>
        <w:t xml:space="preserve">Về nội dung này, </w:t>
      </w:r>
      <w:r w:rsidR="00B166BE">
        <w:rPr>
          <w:iCs/>
        </w:rPr>
        <w:t>Chính</w:t>
      </w:r>
      <w:r w:rsidR="00B166BE">
        <w:rPr>
          <w:iCs/>
          <w:lang w:val="vi-VN"/>
        </w:rPr>
        <w:t xml:space="preserve"> phủ </w:t>
      </w:r>
      <w:r w:rsidRPr="00661450">
        <w:rPr>
          <w:iCs/>
        </w:rPr>
        <w:t xml:space="preserve">xin cung cấp thông tin như sau: </w:t>
      </w:r>
    </w:p>
    <w:p w14:paraId="463A45DA" w14:textId="58A043A5" w:rsidR="009C12A8" w:rsidRPr="00661450" w:rsidRDefault="009C12A8" w:rsidP="0040026D">
      <w:pPr>
        <w:widowControl w:val="0"/>
        <w:spacing w:before="120" w:line="360" w:lineRule="exact"/>
        <w:ind w:firstLine="720"/>
        <w:rPr>
          <w:iCs/>
        </w:rPr>
      </w:pPr>
      <w:r w:rsidRPr="00661450">
        <w:rPr>
          <w:iCs/>
        </w:rPr>
        <w:t xml:space="preserve">Hiện nay, </w:t>
      </w:r>
      <w:r w:rsidRPr="00661450">
        <w:t xml:space="preserve">Quy hoạch thăm dò, khai thác, chế biến và sử dụng các loại khoáng sản thời kỳ 2021 - 2030, tầm nhìn đến năm 2050 đang trong quá trình được rà soát, cập nhật trước khi báo cáo cấp có thẩm quyền xem xét, quyết định điều chỉnh. Trong đó, đã đánh giá toàn diện về kết quả thực hiện quy hoạch để điều chỉnh, bổ sung và khoanh định các khu vực quy hoạch khoáng sản cho phù hợp với quy mô, trữ lượng và phạm vi phân bố nhằm tháo gỡ các khó khăn đang trở thành rào cản </w:t>
      </w:r>
      <w:r w:rsidRPr="00661450">
        <w:rPr>
          <w:lang w:val="vi-VN"/>
        </w:rPr>
        <w:t xml:space="preserve">đối với </w:t>
      </w:r>
      <w:r w:rsidRPr="00661450">
        <w:t>phát triển kinh tế - xã hội</w:t>
      </w:r>
      <w:r w:rsidRPr="00661450">
        <w:rPr>
          <w:lang w:val="vi-VN"/>
        </w:rPr>
        <w:t xml:space="preserve"> và tình trạng</w:t>
      </w:r>
      <w:r w:rsidRPr="00661450">
        <w:t xml:space="preserve"> quy hoạch thăm dò khoáng sản chồng lấn lên đất ở của người dân và hạ tầng giao thông</w:t>
      </w:r>
      <w:r w:rsidR="00FE4F7E" w:rsidRPr="00661450">
        <w:t xml:space="preserve"> tại địa phương.</w:t>
      </w:r>
    </w:p>
    <w:p w14:paraId="745D5999" w14:textId="62D3B4E9" w:rsidR="002044EA" w:rsidRPr="00661450" w:rsidRDefault="002044EA" w:rsidP="0040026D">
      <w:pPr>
        <w:spacing w:before="120" w:line="360" w:lineRule="exact"/>
        <w:ind w:firstLine="720"/>
        <w:rPr>
          <w:i/>
          <w:iCs/>
        </w:rPr>
      </w:pPr>
      <w:r w:rsidRPr="00661450">
        <w:t xml:space="preserve">+ </w:t>
      </w:r>
      <w:r w:rsidRPr="00661450">
        <w:rPr>
          <w:i/>
          <w:iCs/>
        </w:rPr>
        <w:t xml:space="preserve">Có ý kiến đề nghị sớm có giải pháp xử lý chồng lấn quy hoạch khoáng sản, quy hoạch khác liên quan đến công trình trọng điểm quốc gia (ví dụ cao tốc </w:t>
      </w:r>
      <w:r w:rsidRPr="00661450">
        <w:rPr>
          <w:i/>
          <w:iCs/>
        </w:rPr>
        <w:lastRenderedPageBreak/>
        <w:t>Bắc - Nam) (01 ý kiến).</w:t>
      </w:r>
      <w:r w:rsidR="009C12A8" w:rsidRPr="00661450">
        <w:rPr>
          <w:i/>
          <w:iCs/>
        </w:rPr>
        <w:t xml:space="preserve"> </w:t>
      </w:r>
      <w:r w:rsidRPr="00661450">
        <w:rPr>
          <w:i/>
          <w:iCs/>
        </w:rPr>
        <w:t>Có ý kiến đề nghị rà soát, sớm có phương án tháo gỡ vấn đề quy hoạch khoáng sản bô xít chồng lấn đất ở, sản xuất, hạ tầng công trình công cộng, gây lãng phí nguồn lực (</w:t>
      </w:r>
      <w:r w:rsidRPr="00661450">
        <w:rPr>
          <w:i/>
          <w:iCs/>
          <w:lang w:val="vi-VN"/>
        </w:rPr>
        <w:t>02 ý kiến</w:t>
      </w:r>
      <w:r w:rsidRPr="00661450">
        <w:rPr>
          <w:i/>
          <w:iCs/>
        </w:rPr>
        <w:t>).</w:t>
      </w:r>
    </w:p>
    <w:p w14:paraId="49A9BA81" w14:textId="353AD722" w:rsidR="00B166BE" w:rsidRDefault="009C12A8" w:rsidP="0040026D">
      <w:pPr>
        <w:spacing w:before="120" w:line="360" w:lineRule="exact"/>
        <w:ind w:firstLine="720"/>
      </w:pPr>
      <w:r w:rsidRPr="00661450">
        <w:t xml:space="preserve">Về nội dung này, </w:t>
      </w:r>
      <w:r w:rsidR="00B166BE">
        <w:rPr>
          <w:iCs/>
        </w:rPr>
        <w:t>Chính</w:t>
      </w:r>
      <w:r w:rsidR="00B166BE">
        <w:rPr>
          <w:iCs/>
          <w:lang w:val="vi-VN"/>
        </w:rPr>
        <w:t xml:space="preserve"> phủ </w:t>
      </w:r>
      <w:r w:rsidRPr="00661450">
        <w:t xml:space="preserve">xin </w:t>
      </w:r>
      <w:r w:rsidR="00FE4F7E" w:rsidRPr="00661450">
        <w:t>cung cấp thông tin</w:t>
      </w:r>
      <w:r w:rsidRPr="00661450">
        <w:t xml:space="preserve"> như sau: </w:t>
      </w:r>
    </w:p>
    <w:p w14:paraId="27390AB0" w14:textId="17FC6B36" w:rsidR="009C12A8" w:rsidRPr="00661450" w:rsidRDefault="009C12A8" w:rsidP="0040026D">
      <w:pPr>
        <w:spacing w:before="120" w:line="360" w:lineRule="exact"/>
        <w:ind w:firstLine="720"/>
      </w:pPr>
      <w:r w:rsidRPr="00661450">
        <w:t xml:space="preserve">Hiện nay, Luật Quy hoạch (sửa đổi) cũng đang được Bộ Tài chính chủ trì, xây dựng và dự kiến trình Quốc hội thông qua tại kỳ họp thứ 10 Quốc hội khóa XV sắp tới. Theo đó, dự thảo Luật Quy hoạch (sửa đổi) cũng đã có các quy định </w:t>
      </w:r>
      <w:r w:rsidR="00FE4F7E" w:rsidRPr="00661450">
        <w:t xml:space="preserve">về xử lý trường hợp có mâu thuẫn giữa các quy hoạch. Cơ quan chủ trì soạn thảo sẽ tiếp tục phối hợp cùng Bộ Tài chính trong quá trình tiếp thu, giải trình hoàn thiện dự án Luật nêu trên để bảo đảm tính đồng bộ trong hệ thống quy hoạch, nhanh chóng tháo gỡ được những vướng mắc như ý kiến </w:t>
      </w:r>
      <w:r w:rsidR="006B05AA" w:rsidRPr="00661450">
        <w:t>ĐBQH</w:t>
      </w:r>
      <w:r w:rsidR="00FE4F7E" w:rsidRPr="00661450">
        <w:t xml:space="preserve"> đã nêu.</w:t>
      </w:r>
    </w:p>
    <w:p w14:paraId="567E0052" w14:textId="2DA2AD27" w:rsidR="00FE4F7E" w:rsidRPr="00661450" w:rsidRDefault="00FE4F7E" w:rsidP="0040026D">
      <w:pPr>
        <w:spacing w:before="120" w:line="360" w:lineRule="exact"/>
        <w:ind w:firstLine="720"/>
      </w:pPr>
      <w:r w:rsidRPr="00661450">
        <w:t xml:space="preserve">Về việc rà soát, sớm có phương án chồng lấn quy hoạch bô xit đất ở, đất sản xuất, hạ tầng công trình công cộng. Như đã nêu trên, hiện nay Quy hoạch thăm dò, khai thác, chế biến và sử dụng các loại khoáng sản thời kỳ 2021 - 2030, tầm nhìn đến năm 2050 đang trong quá trình được rà soát, cập nhật trước khi báo cáo cấp có thẩm quyền xem xét, quyết định điều chỉnh. Trong đó đã đánh giá toàn diện về kết quả thực hiện quy hoạch để điều chỉnh, bổ sung và khoanh định các khu vực quy hoạch khoáng sản bô-xit cho phù hợp với quy mô, trữ lượng và phạm vi phân bố nhằm tháo gỡ các khó khăn đang trở thành rào cản </w:t>
      </w:r>
      <w:r w:rsidRPr="00661450">
        <w:rPr>
          <w:lang w:val="vi-VN"/>
        </w:rPr>
        <w:t xml:space="preserve">đối với </w:t>
      </w:r>
      <w:r w:rsidRPr="00661450">
        <w:t>phát triển kinh tế - xã hội</w:t>
      </w:r>
      <w:r w:rsidRPr="00661450">
        <w:rPr>
          <w:lang w:val="vi-VN"/>
        </w:rPr>
        <w:t xml:space="preserve"> và tình trạng</w:t>
      </w:r>
      <w:r w:rsidRPr="00661450">
        <w:t xml:space="preserve"> quy hoạch thăm dò khoáng sản chồng lấn lên đất ở của người dân và hạ tầng giao thông tại địa phương.</w:t>
      </w:r>
    </w:p>
    <w:p w14:paraId="7960820B" w14:textId="3776ED72" w:rsidR="002044EA" w:rsidRPr="00661450" w:rsidRDefault="002044EA" w:rsidP="0040026D">
      <w:pPr>
        <w:spacing w:before="120" w:line="360" w:lineRule="exact"/>
        <w:ind w:firstLine="720"/>
      </w:pPr>
      <w:r w:rsidRPr="00661450">
        <w:t xml:space="preserve">+ </w:t>
      </w:r>
      <w:r w:rsidRPr="00661450">
        <w:rPr>
          <w:i/>
          <w:iCs/>
        </w:rPr>
        <w:t>Có ý kiến đề nghị quy định rõ trách nhiệm của UBND cấp tỉnh trong việc lập, phê duyệt, quản lý quy hoạch khoáng sản nhóm II và nhóm III (</w:t>
      </w:r>
      <w:r w:rsidRPr="00661450">
        <w:rPr>
          <w:i/>
          <w:iCs/>
          <w:lang w:val="vi-VN"/>
        </w:rPr>
        <w:t>01 ý kiến</w:t>
      </w:r>
      <w:r w:rsidRPr="00661450">
        <w:rPr>
          <w:i/>
          <w:iCs/>
        </w:rPr>
        <w:t>)</w:t>
      </w:r>
      <w:r w:rsidRPr="00661450">
        <w:t>.</w:t>
      </w:r>
    </w:p>
    <w:p w14:paraId="506C3486" w14:textId="77777777" w:rsidR="00B166BE" w:rsidRDefault="00B166BE" w:rsidP="00305311">
      <w:pPr>
        <w:widowControl w:val="0"/>
        <w:tabs>
          <w:tab w:val="left" w:pos="6946"/>
        </w:tabs>
        <w:spacing w:before="120" w:line="360" w:lineRule="exact"/>
        <w:ind w:firstLine="720"/>
      </w:pPr>
      <w:r w:rsidRPr="00305311">
        <w:t>Về nội dung này, Chính phủ xin báo cáo như sau:</w:t>
      </w:r>
    </w:p>
    <w:p w14:paraId="418552B7" w14:textId="3D476CF5" w:rsidR="00ED2007" w:rsidRPr="00661450" w:rsidRDefault="00B166BE" w:rsidP="00305311">
      <w:pPr>
        <w:widowControl w:val="0"/>
        <w:tabs>
          <w:tab w:val="left" w:pos="6946"/>
        </w:tabs>
        <w:spacing w:before="120" w:line="360" w:lineRule="exact"/>
        <w:ind w:firstLine="720"/>
      </w:pPr>
      <w:r>
        <w:t>Trách nhiệm của UBND cấp tỉnh đối với khoáng sản nhóm II, nhóm III đã được quy định đầy đủ trong hệ thống pháp luật hiện hành. Đối với khoáng sản nhóm III và nhóm IV, chính quyền địa phương đã được phân cấp toàn diện trong việc lập, phê duyệt và quản lý nội dung quy hoạch, được tích hợp trong quy hoạch tỉnh. Đối với khoáng sản nhóm II, Luật Quy hoạch quy định UBND tỉnh có trách nhiệm tổ chức đánh giá, tổng kết việc thực hiện quy hoạch trên địa bàn. Dự thảo Luật không mở rộng phân quyền lập và phê duyệt quy hoạch khoáng sản nhóm II cho cấp tỉnh vì đây là nội dung mang tính định hướng vĩ mô, có tác động trực tiếp đến cân đối nguồn cung nguyên liệu của ngành công nghiệp sản xuất vật liệu trên phạm vi cả nước; cần được quản lý thống nhất để bảo đảm ổn định và phát triển bền vững</w:t>
      </w:r>
      <w:r w:rsidR="00474252" w:rsidRPr="00661450">
        <w:t>.</w:t>
      </w:r>
    </w:p>
    <w:p w14:paraId="0669CD3F" w14:textId="7A1CD706" w:rsidR="002044EA" w:rsidRPr="00661450" w:rsidRDefault="002044EA" w:rsidP="0040026D">
      <w:pPr>
        <w:widowControl w:val="0"/>
        <w:spacing w:before="120" w:line="360" w:lineRule="exact"/>
        <w:ind w:firstLine="720"/>
      </w:pPr>
      <w:r w:rsidRPr="00661450">
        <w:t xml:space="preserve">- Về bảo vệ môi trường: </w:t>
      </w:r>
    </w:p>
    <w:p w14:paraId="4748B63B" w14:textId="30EF1CEB" w:rsidR="004138E7" w:rsidRDefault="004138E7" w:rsidP="0040026D">
      <w:pPr>
        <w:widowControl w:val="0"/>
        <w:spacing w:before="120" w:line="360" w:lineRule="exact"/>
        <w:ind w:firstLine="720"/>
        <w:rPr>
          <w:i/>
          <w:iCs/>
        </w:rPr>
      </w:pPr>
      <w:r>
        <w:t xml:space="preserve">+ </w:t>
      </w:r>
      <w:r w:rsidRPr="008F23CF">
        <w:rPr>
          <w:i/>
          <w:iCs/>
        </w:rPr>
        <w:t>Có ý kiến cho rằng Luật cần bổ sung các quy định: Nguyên tắc giảm khai thác h</w:t>
      </w:r>
      <w:r w:rsidRPr="008F23CF">
        <w:rPr>
          <w:rFonts w:hint="eastAsia"/>
          <w:i/>
          <w:iCs/>
        </w:rPr>
        <w:t>ư</w:t>
      </w:r>
      <w:r w:rsidRPr="008F23CF">
        <w:rPr>
          <w:i/>
          <w:iCs/>
        </w:rPr>
        <w:t xml:space="preserve">ớng tới Net Zero, trong </w:t>
      </w:r>
      <w:r w:rsidRPr="008F23CF">
        <w:rPr>
          <w:rFonts w:hint="eastAsia"/>
          <w:i/>
          <w:iCs/>
        </w:rPr>
        <w:t>đó</w:t>
      </w:r>
      <w:r w:rsidRPr="008F23CF">
        <w:rPr>
          <w:i/>
          <w:iCs/>
        </w:rPr>
        <w:t xml:space="preserve"> quy </w:t>
      </w:r>
      <w:r w:rsidRPr="008F23CF">
        <w:rPr>
          <w:rFonts w:hint="eastAsia"/>
          <w:i/>
          <w:iCs/>
        </w:rPr>
        <w:t>đ</w:t>
      </w:r>
      <w:r w:rsidRPr="008F23CF">
        <w:rPr>
          <w:i/>
          <w:iCs/>
        </w:rPr>
        <w:t>ịnh giảm c</w:t>
      </w:r>
      <w:r w:rsidRPr="008F23CF">
        <w:rPr>
          <w:rFonts w:hint="eastAsia"/>
          <w:i/>
          <w:iCs/>
        </w:rPr>
        <w:t>ư</w:t>
      </w:r>
      <w:r w:rsidRPr="008F23CF">
        <w:rPr>
          <w:i/>
          <w:iCs/>
        </w:rPr>
        <w:t xml:space="preserve">ờng </w:t>
      </w:r>
      <w:r w:rsidRPr="008F23CF">
        <w:rPr>
          <w:rFonts w:hint="eastAsia"/>
          <w:i/>
          <w:iCs/>
        </w:rPr>
        <w:t>đ</w:t>
      </w:r>
      <w:r w:rsidRPr="008F23CF">
        <w:rPr>
          <w:i/>
          <w:iCs/>
        </w:rPr>
        <w:t>ộ khai thác khoáng sản có rủi ro môi tr</w:t>
      </w:r>
      <w:r w:rsidRPr="008F23CF">
        <w:rPr>
          <w:rFonts w:hint="eastAsia"/>
          <w:i/>
          <w:iCs/>
        </w:rPr>
        <w:t>ư</w:t>
      </w:r>
      <w:r w:rsidRPr="008F23CF">
        <w:rPr>
          <w:i/>
          <w:iCs/>
        </w:rPr>
        <w:t xml:space="preserve">ờng, </w:t>
      </w:r>
      <w:r w:rsidRPr="008F23CF">
        <w:rPr>
          <w:rFonts w:hint="eastAsia"/>
          <w:i/>
          <w:iCs/>
        </w:rPr>
        <w:t>ư</w:t>
      </w:r>
      <w:r w:rsidRPr="008F23CF">
        <w:rPr>
          <w:i/>
          <w:iCs/>
        </w:rPr>
        <w:t>u tiên sử dụng vật liệu thay thế, từng b</w:t>
      </w:r>
      <w:r w:rsidRPr="008F23CF">
        <w:rPr>
          <w:rFonts w:hint="eastAsia"/>
          <w:i/>
          <w:iCs/>
        </w:rPr>
        <w:t>ư</w:t>
      </w:r>
      <w:r w:rsidRPr="008F23CF">
        <w:rPr>
          <w:i/>
          <w:iCs/>
        </w:rPr>
        <w:t xml:space="preserve">ớc chuyển </w:t>
      </w:r>
      <w:r w:rsidRPr="008F23CF">
        <w:rPr>
          <w:rFonts w:hint="eastAsia"/>
          <w:i/>
          <w:iCs/>
        </w:rPr>
        <w:t>đ</w:t>
      </w:r>
      <w:r w:rsidRPr="008F23CF">
        <w:rPr>
          <w:i/>
          <w:iCs/>
        </w:rPr>
        <w:t xml:space="preserve">ổi sang kinh tế tuần hoàn; Yêu cầu bắt buộc phải có </w:t>
      </w:r>
      <w:r w:rsidRPr="008F23CF">
        <w:rPr>
          <w:rFonts w:hint="eastAsia"/>
          <w:i/>
          <w:iCs/>
        </w:rPr>
        <w:t>đá</w:t>
      </w:r>
      <w:r w:rsidRPr="008F23CF">
        <w:rPr>
          <w:i/>
          <w:iCs/>
        </w:rPr>
        <w:t xml:space="preserve">nh giá tác </w:t>
      </w:r>
      <w:r w:rsidRPr="008F23CF">
        <w:rPr>
          <w:rFonts w:hint="eastAsia"/>
          <w:i/>
          <w:iCs/>
        </w:rPr>
        <w:t>đ</w:t>
      </w:r>
      <w:r w:rsidRPr="008F23CF">
        <w:rPr>
          <w:i/>
          <w:iCs/>
        </w:rPr>
        <w:t xml:space="preserve">ộng, tích lũy, </w:t>
      </w:r>
      <w:r w:rsidRPr="008F23CF">
        <w:rPr>
          <w:rFonts w:hint="eastAsia"/>
          <w:i/>
          <w:iCs/>
        </w:rPr>
        <w:t>đá</w:t>
      </w:r>
      <w:r w:rsidRPr="008F23CF">
        <w:rPr>
          <w:i/>
          <w:iCs/>
        </w:rPr>
        <w:t xml:space="preserve">nh giá rủi ro </w:t>
      </w:r>
      <w:r w:rsidRPr="008F23CF">
        <w:rPr>
          <w:rFonts w:hint="eastAsia"/>
          <w:i/>
          <w:iCs/>
        </w:rPr>
        <w:t>đ</w:t>
      </w:r>
      <w:r w:rsidRPr="008F23CF">
        <w:rPr>
          <w:i/>
          <w:iCs/>
        </w:rPr>
        <w:t>ịa chất, thủy v</w:t>
      </w:r>
      <w:r w:rsidRPr="008F23CF">
        <w:rPr>
          <w:rFonts w:hint="eastAsia"/>
          <w:i/>
          <w:iCs/>
        </w:rPr>
        <w:t>ă</w:t>
      </w:r>
      <w:r w:rsidRPr="008F23CF">
        <w:rPr>
          <w:i/>
          <w:iCs/>
        </w:rPr>
        <w:t>n, cam kết phục hồi môi tr</w:t>
      </w:r>
      <w:r w:rsidRPr="008F23CF">
        <w:rPr>
          <w:rFonts w:hint="eastAsia"/>
          <w:i/>
          <w:iCs/>
        </w:rPr>
        <w:t>ư</w:t>
      </w:r>
      <w:r w:rsidRPr="008F23CF">
        <w:rPr>
          <w:i/>
          <w:iCs/>
        </w:rPr>
        <w:t xml:space="preserve">ờng dài hạn theo chuẩn quốc tế; Quy </w:t>
      </w:r>
      <w:r w:rsidRPr="008F23CF">
        <w:rPr>
          <w:rFonts w:hint="eastAsia"/>
          <w:i/>
          <w:iCs/>
        </w:rPr>
        <w:t>đ</w:t>
      </w:r>
      <w:r w:rsidRPr="008F23CF">
        <w:rPr>
          <w:i/>
          <w:iCs/>
        </w:rPr>
        <w:t xml:space="preserve">ịnh về vùng </w:t>
      </w:r>
      <w:r w:rsidRPr="008F23CF">
        <w:rPr>
          <w:rFonts w:hint="eastAsia"/>
          <w:i/>
          <w:iCs/>
        </w:rPr>
        <w:t>đ</w:t>
      </w:r>
      <w:r w:rsidRPr="008F23CF">
        <w:rPr>
          <w:i/>
          <w:iCs/>
        </w:rPr>
        <w:t>ịa chất nhạy cảm, danh mục do Chính phủ công bố, nghiêm cấm khai thác d</w:t>
      </w:r>
      <w:r w:rsidRPr="008F23CF">
        <w:rPr>
          <w:rFonts w:hint="eastAsia"/>
          <w:i/>
          <w:iCs/>
        </w:rPr>
        <w:t>ư</w:t>
      </w:r>
      <w:r w:rsidRPr="008F23CF">
        <w:rPr>
          <w:i/>
          <w:iCs/>
        </w:rPr>
        <w:t xml:space="preserve">ới mọi hình thức; Quy </w:t>
      </w:r>
      <w:r w:rsidRPr="008F23CF">
        <w:rPr>
          <w:rFonts w:hint="eastAsia"/>
          <w:i/>
          <w:iCs/>
        </w:rPr>
        <w:t>đ</w:t>
      </w:r>
      <w:r w:rsidRPr="008F23CF">
        <w:rPr>
          <w:i/>
          <w:iCs/>
        </w:rPr>
        <w:t xml:space="preserve">ịnh trách nhiệm phục hồi sau khai thác, doanh nghiệp phải thực hiện phục hồi </w:t>
      </w:r>
      <w:r w:rsidRPr="008F23CF">
        <w:rPr>
          <w:rFonts w:hint="eastAsia"/>
          <w:i/>
          <w:iCs/>
        </w:rPr>
        <w:t>đ</w:t>
      </w:r>
      <w:r w:rsidRPr="008F23CF">
        <w:rPr>
          <w:i/>
          <w:iCs/>
        </w:rPr>
        <w:t xml:space="preserve">ịa hình, trồng rừng, tái tạo cảnh quan nếu không hoàn thành thì không </w:t>
      </w:r>
      <w:r w:rsidRPr="008F23CF">
        <w:rPr>
          <w:rFonts w:hint="eastAsia"/>
          <w:i/>
          <w:iCs/>
        </w:rPr>
        <w:t>đư</w:t>
      </w:r>
      <w:r w:rsidRPr="008F23CF">
        <w:rPr>
          <w:i/>
          <w:iCs/>
        </w:rPr>
        <w:t xml:space="preserve">ợc cấp phép cho dự án khác và bổ sung </w:t>
      </w:r>
      <w:r w:rsidRPr="008F23CF">
        <w:rPr>
          <w:rFonts w:hint="eastAsia"/>
          <w:i/>
          <w:iCs/>
        </w:rPr>
        <w:t>đ</w:t>
      </w:r>
      <w:r w:rsidRPr="008F23CF">
        <w:rPr>
          <w:i/>
          <w:iCs/>
        </w:rPr>
        <w:t xml:space="preserve">iều về chính sách khuyến khích vật liệu thay thế, </w:t>
      </w:r>
      <w:r w:rsidRPr="008F23CF">
        <w:rPr>
          <w:rFonts w:hint="eastAsia"/>
          <w:i/>
          <w:iCs/>
        </w:rPr>
        <w:t>ư</w:t>
      </w:r>
      <w:r w:rsidRPr="008F23CF">
        <w:rPr>
          <w:i/>
          <w:iCs/>
        </w:rPr>
        <w:t xml:space="preserve">u </w:t>
      </w:r>
      <w:r w:rsidRPr="008F23CF">
        <w:rPr>
          <w:rFonts w:hint="eastAsia"/>
          <w:i/>
          <w:iCs/>
        </w:rPr>
        <w:t>đã</w:t>
      </w:r>
      <w:r w:rsidRPr="008F23CF">
        <w:rPr>
          <w:i/>
          <w:iCs/>
        </w:rPr>
        <w:t xml:space="preserve">i thuế cho nghiên cứu vật liệu xanh, </w:t>
      </w:r>
      <w:r w:rsidRPr="008F23CF">
        <w:rPr>
          <w:rFonts w:hint="eastAsia"/>
          <w:i/>
          <w:iCs/>
        </w:rPr>
        <w:t>ư</w:t>
      </w:r>
      <w:r w:rsidRPr="008F23CF">
        <w:rPr>
          <w:i/>
          <w:iCs/>
        </w:rPr>
        <w:t xml:space="preserve">u tiên vật liệu tái chế trong </w:t>
      </w:r>
      <w:r w:rsidRPr="008F23CF">
        <w:rPr>
          <w:rFonts w:hint="eastAsia"/>
          <w:i/>
          <w:iCs/>
        </w:rPr>
        <w:t>đ</w:t>
      </w:r>
      <w:r w:rsidRPr="008F23CF">
        <w:rPr>
          <w:i/>
          <w:iCs/>
        </w:rPr>
        <w:t>ầu t</w:t>
      </w:r>
      <w:r w:rsidRPr="008F23CF">
        <w:rPr>
          <w:rFonts w:hint="eastAsia"/>
          <w:i/>
          <w:iCs/>
        </w:rPr>
        <w:t>ư</w:t>
      </w:r>
      <w:r w:rsidRPr="008F23CF">
        <w:rPr>
          <w:i/>
          <w:iCs/>
        </w:rPr>
        <w:t xml:space="preserve"> công, hỗ trợ doanh nghiệp chuyển </w:t>
      </w:r>
      <w:r w:rsidRPr="008F23CF">
        <w:rPr>
          <w:rFonts w:hint="eastAsia"/>
          <w:i/>
          <w:iCs/>
        </w:rPr>
        <w:t>đ</w:t>
      </w:r>
      <w:r w:rsidRPr="008F23CF">
        <w:rPr>
          <w:i/>
          <w:iCs/>
        </w:rPr>
        <w:t xml:space="preserve">ổi dây chuyền sản xuất  </w:t>
      </w:r>
      <w:r w:rsidRPr="004138E7">
        <w:t>(</w:t>
      </w:r>
      <w:r w:rsidRPr="004138E7">
        <w:rPr>
          <w:i/>
          <w:iCs/>
        </w:rPr>
        <w:t>01 ý kiến</w:t>
      </w:r>
      <w:r>
        <w:rPr>
          <w:i/>
          <w:iCs/>
        </w:rPr>
        <w:t>)</w:t>
      </w:r>
    </w:p>
    <w:p w14:paraId="11BA17DC" w14:textId="77777777" w:rsidR="00B166BE" w:rsidRDefault="00B166BE" w:rsidP="00305311">
      <w:pPr>
        <w:widowControl w:val="0"/>
        <w:tabs>
          <w:tab w:val="left" w:pos="6946"/>
        </w:tabs>
        <w:spacing w:before="120" w:line="360" w:lineRule="exact"/>
        <w:ind w:firstLine="720"/>
      </w:pPr>
      <w:r w:rsidRPr="00305311">
        <w:t>Về nội dung này, Chính phủ xin báo cáo như sau:</w:t>
      </w:r>
    </w:p>
    <w:p w14:paraId="2B31FDA2" w14:textId="3FF63562" w:rsidR="00B166BE" w:rsidRPr="00305311" w:rsidRDefault="00B166BE" w:rsidP="00305311">
      <w:pPr>
        <w:widowControl w:val="0"/>
        <w:tabs>
          <w:tab w:val="left" w:pos="6946"/>
        </w:tabs>
        <w:spacing w:before="120" w:line="360" w:lineRule="exact"/>
        <w:ind w:firstLine="720"/>
        <w:rPr>
          <w:lang w:val="vi-VN"/>
        </w:rPr>
      </w:pPr>
      <w:r>
        <w:t>Luật Địa chất và khoáng sản đã có một chương riêng về bảo vệ môi trường trong hoạt động khoáng sản, bao gồm yêu cầu đánh giá tác động, phòng ngừa rủi ro, phục hồi môi trường và đóng cửa mỏ. Các nội dung liên quan đến nguyên tắc giảm cường độ khai thác, đánh giá rủi ro tích lũy, quản lý vùng địa chất nhạy cảm, trách nhiệm phục hồi sau khai thác và cơ chế khuyến khích vật liệu thay thế đều là các vấn đề kỹ thuật gắn chặt với pháp luật về bảo vệ môi trường và chính sách phát triển kinh tế tuần hoàn. Chính phủ xin ghi nhận đầy đủ để tiếp tục nghiên cứu, cụ thể hóa trong các văn bản hướng dẫn Luật và trong quá trình hoàn thiện chính sách về môi trường, giảm phát thải và vật liệu xanh, bảo đảm đồng bộ, khả thi và phù hợp với định hướng phát triển bền vững</w:t>
      </w:r>
      <w:r>
        <w:rPr>
          <w:lang w:val="vi-VN"/>
        </w:rPr>
        <w:t>.</w:t>
      </w:r>
    </w:p>
    <w:p w14:paraId="5BD1026A" w14:textId="7B0699D7" w:rsidR="00E978B1" w:rsidRPr="00661450" w:rsidRDefault="002044EA" w:rsidP="0040026D">
      <w:pPr>
        <w:widowControl w:val="0"/>
        <w:spacing w:before="120" w:line="360" w:lineRule="exact"/>
        <w:ind w:firstLine="720"/>
      </w:pPr>
      <w:r w:rsidRPr="00661450">
        <w:rPr>
          <w:lang w:val="vi-VN"/>
        </w:rPr>
        <w:t xml:space="preserve">+ </w:t>
      </w:r>
      <w:r w:rsidRPr="00661450">
        <w:rPr>
          <w:i/>
          <w:iCs/>
        </w:rPr>
        <w:t>Một số ý kiến đề nghị cần quy định cụ thể về phục hồi môi trường sau khai thác để bảo đảm tính bền vững</w:t>
      </w:r>
      <w:r w:rsidRPr="00661450">
        <w:rPr>
          <w:i/>
          <w:iCs/>
          <w:lang w:val="vi-VN"/>
        </w:rPr>
        <w:t>; b</w:t>
      </w:r>
      <w:r w:rsidRPr="00661450">
        <w:rPr>
          <w:i/>
          <w:iCs/>
        </w:rPr>
        <w:t xml:space="preserve">ảo vệ môi trường và phục hồi sinh thái sau khai thác phải là nghĩa vụ bắt buộc, cần có cơ chế kiểm tra, hậu kiểm, giám sát việc đóng cửa mỏ và khôi phục hiện trạng, tránh để lại </w:t>
      </w:r>
      <w:r w:rsidRPr="00661450">
        <w:rPr>
          <w:i/>
          <w:iCs/>
          <w:lang w:val="vi-VN"/>
        </w:rPr>
        <w:t xml:space="preserve">tình trạng tạo ra các </w:t>
      </w:r>
      <w:r w:rsidRPr="00661450">
        <w:rPr>
          <w:i/>
          <w:iCs/>
        </w:rPr>
        <w:t>ao hồ lớn, vách núi trắng trơn (</w:t>
      </w:r>
      <w:r w:rsidRPr="00661450">
        <w:rPr>
          <w:i/>
          <w:iCs/>
          <w:lang w:val="vi-VN"/>
        </w:rPr>
        <w:t>03 ý kiến</w:t>
      </w:r>
      <w:r w:rsidRPr="00661450">
        <w:rPr>
          <w:i/>
          <w:iCs/>
        </w:rPr>
        <w:t>). Có ý kiến cho rằng cơ chế đặc thù mở về thủ tục (</w:t>
      </w:r>
      <w:r w:rsidRPr="00661450">
        <w:rPr>
          <w:i/>
          <w:iCs/>
          <w:lang w:val="vi-VN"/>
        </w:rPr>
        <w:t xml:space="preserve">khoáng sản </w:t>
      </w:r>
      <w:r w:rsidRPr="00661450">
        <w:rPr>
          <w:i/>
          <w:iCs/>
        </w:rPr>
        <w:t xml:space="preserve">nhóm III, </w:t>
      </w:r>
      <w:r w:rsidRPr="00661450">
        <w:rPr>
          <w:i/>
          <w:iCs/>
          <w:lang w:val="vi-VN"/>
        </w:rPr>
        <w:t xml:space="preserve">nhóm </w:t>
      </w:r>
      <w:r w:rsidRPr="00661450">
        <w:rPr>
          <w:i/>
          <w:iCs/>
        </w:rPr>
        <w:t xml:space="preserve">IV) chưa đi đôi với yêu cầu môi trường; </w:t>
      </w:r>
      <w:r w:rsidRPr="00661450">
        <w:rPr>
          <w:i/>
          <w:iCs/>
          <w:lang w:val="vi-VN"/>
        </w:rPr>
        <w:t xml:space="preserve">do vậy </w:t>
      </w:r>
      <w:r w:rsidRPr="00661450">
        <w:rPr>
          <w:i/>
          <w:iCs/>
        </w:rPr>
        <w:t>cần bổ sung quy định đầy đủ về đất đắp (</w:t>
      </w:r>
      <w:r w:rsidRPr="00661450">
        <w:rPr>
          <w:i/>
          <w:iCs/>
          <w:lang w:val="vi-VN"/>
        </w:rPr>
        <w:t xml:space="preserve">gồm </w:t>
      </w:r>
      <w:r w:rsidRPr="00661450">
        <w:rPr>
          <w:i/>
          <w:iCs/>
        </w:rPr>
        <w:t>thẩm quyền, quy trình, tiêu chí môi trường, hậu kiểm, phục hồi môi trường) (</w:t>
      </w:r>
      <w:r w:rsidRPr="00661450">
        <w:rPr>
          <w:i/>
          <w:iCs/>
          <w:lang w:val="vi-VN"/>
        </w:rPr>
        <w:t>01 ý kiến</w:t>
      </w:r>
      <w:r w:rsidRPr="00661450">
        <w:rPr>
          <w:i/>
          <w:iCs/>
        </w:rPr>
        <w:t xml:space="preserve">). </w:t>
      </w:r>
      <w:r w:rsidR="00474252" w:rsidRPr="00661450">
        <w:rPr>
          <w:i/>
          <w:iCs/>
        </w:rPr>
        <w:t>Có ý kiến cho rằng, việc khai thác khoáng sản nhóm IV (đất sét, cát, đá cuội, sỏi) hầu như không có giấy phép, đề nghị bổ sung các biện pháp quản lý chặt chẽ, bắt buộc bảo vệ môi trường, sinh thái, chống sạt lở đối với khai thác khoáng sản nhóm IV (cát, sỏi...) (02 ý kiến</w:t>
      </w:r>
      <w:r w:rsidR="00474252" w:rsidRPr="00661450">
        <w:rPr>
          <w:i/>
        </w:rPr>
        <w:t>).</w:t>
      </w:r>
      <w:r w:rsidR="00E978B1" w:rsidRPr="00661450">
        <w:rPr>
          <w:lang w:val="vi-VN"/>
        </w:rPr>
        <w:t xml:space="preserve"> </w:t>
      </w:r>
      <w:r w:rsidR="00E978B1" w:rsidRPr="00661450">
        <w:rPr>
          <w:i/>
          <w:iCs/>
        </w:rPr>
        <w:t>Có ý kiến đề nghị làm rõ những hoạt động cụ thể nào trong hoạt động khoáng sản được miễn giấy phép bảo vệ môi trường (01 ý kiến). Có ý kiến đề nghị bổ sung quy định rõ ngưỡng kỹ thuật (quy mô, thời hạn, khối lượng, vị trí, khoảng cách đến khu dân cư...) và cơ chế hậu kiểm (tần suất, nội dung, chế tài) đối với các trường hợp miễn, giảm thủ tục môi trường (01 ý kiến</w:t>
      </w:r>
      <w:r w:rsidR="00E978B1" w:rsidRPr="00661450">
        <w:rPr>
          <w:i/>
        </w:rPr>
        <w:t>)</w:t>
      </w:r>
      <w:r w:rsidR="00E978B1" w:rsidRPr="00661450">
        <w:t xml:space="preserve">. </w:t>
      </w:r>
    </w:p>
    <w:p w14:paraId="0F37E991" w14:textId="77777777" w:rsidR="00B166BE" w:rsidRDefault="00B166BE" w:rsidP="00305311">
      <w:pPr>
        <w:widowControl w:val="0"/>
        <w:tabs>
          <w:tab w:val="left" w:pos="6946"/>
        </w:tabs>
        <w:spacing w:before="120" w:line="360" w:lineRule="exact"/>
        <w:ind w:firstLine="720"/>
      </w:pPr>
      <w:r w:rsidRPr="00305311">
        <w:t>Về nội dung này, Chính phủ xin báo cáo như sau:</w:t>
      </w:r>
    </w:p>
    <w:p w14:paraId="5FA5AA0E" w14:textId="4F3CD9C7" w:rsidR="00474252" w:rsidRPr="00661450" w:rsidRDefault="00B166BE" w:rsidP="00305311">
      <w:pPr>
        <w:widowControl w:val="0"/>
        <w:tabs>
          <w:tab w:val="left" w:pos="6946"/>
        </w:tabs>
        <w:spacing w:before="120" w:line="360" w:lineRule="exact"/>
        <w:ind w:firstLine="720"/>
      </w:pPr>
      <w:r>
        <w:t>Luật Địa chất và khoáng sản đã quy định đầy đủ nghĩa vụ bảo vệ môi trường, phục hồi sinh thái và đóng cửa mỏ, đồng thời có chương riêng về quản lý môi trường trong hoạt động khoáng sản. Các yêu cầu về kiểm tra, hậu kiểm, giám sát phục hồi hiện trạng sau khai thác cũng được xác lập thống nhất với pháp luật về bảo vệ môi trường. Những nội dung liên quan đến tiêu chí kỹ thuật, quy mô, thời hạn, khối lượng, phạm vi miễn trừ thủ tục môi trường và cơ chế kiểm soát đối với đất đắp, cát, sỏi và các khoáng sản nhóm III, nhóm IV là vấn đề chuyên môn sâu, cần được cụ thể hóa trong văn bản hướng dẫn Luật để bảo đảm khả thi, đồng bộ và không tạo khoảng trống quản lý. Chính phủ xin tiếp</w:t>
      </w:r>
      <w:r>
        <w:rPr>
          <w:lang w:val="vi-VN"/>
        </w:rPr>
        <w:t xml:space="preserve"> thu ý kiến của các vị ĐBQH </w:t>
      </w:r>
      <w:r>
        <w:t>để tiếp tục rà soát, hoàn thiện khi xây dựng các nghị định hướng dẫn và các quy định pháp luật có liên quan</w:t>
      </w:r>
      <w:r w:rsidR="00597938" w:rsidRPr="00661450">
        <w:t>.</w:t>
      </w:r>
    </w:p>
    <w:p w14:paraId="52F75552" w14:textId="21A0BF09" w:rsidR="002044EA" w:rsidRPr="00661450" w:rsidRDefault="002044EA" w:rsidP="000C558F">
      <w:pPr>
        <w:widowControl w:val="0"/>
        <w:spacing w:before="120" w:line="360" w:lineRule="exact"/>
        <w:ind w:firstLine="720"/>
        <w:rPr>
          <w:i/>
          <w:iCs/>
        </w:rPr>
      </w:pPr>
      <w:r w:rsidRPr="00661450">
        <w:rPr>
          <w:i/>
          <w:iCs/>
          <w:lang w:val="vi-VN"/>
        </w:rPr>
        <w:lastRenderedPageBreak/>
        <w:t xml:space="preserve">+ </w:t>
      </w:r>
      <w:r w:rsidRPr="00661450">
        <w:rPr>
          <w:i/>
          <w:iCs/>
        </w:rPr>
        <w:t>Có ý kiến đề nghị cần có cơ chế hoàn thổ từng phần để doanh nghiệp trả lại đất cho địa phương, người dân, tránh tình trạng giữ đất, tăng chi phí (</w:t>
      </w:r>
      <w:r w:rsidRPr="00661450">
        <w:rPr>
          <w:i/>
          <w:iCs/>
          <w:lang w:val="vi-VN"/>
        </w:rPr>
        <w:t>01 ý kiến</w:t>
      </w:r>
      <w:r w:rsidRPr="00661450">
        <w:rPr>
          <w:i/>
          <w:iCs/>
        </w:rPr>
        <w:t xml:space="preserve">). </w:t>
      </w:r>
    </w:p>
    <w:p w14:paraId="62AA809E" w14:textId="6C7B76CA" w:rsidR="003E7B2D" w:rsidRPr="00BF4DB4" w:rsidRDefault="003E7B2D" w:rsidP="003E7B2D">
      <w:pPr>
        <w:spacing w:before="120" w:line="360" w:lineRule="exact"/>
        <w:ind w:firstLine="720"/>
      </w:pPr>
      <w:r w:rsidRPr="00BF4DB4">
        <w:t xml:space="preserve">Về nội dung này, </w:t>
      </w:r>
      <w:r w:rsidR="00B166BE">
        <w:t>Chính</w:t>
      </w:r>
      <w:r w:rsidR="00B166BE">
        <w:rPr>
          <w:lang w:val="vi-VN"/>
        </w:rPr>
        <w:t xml:space="preserve"> phủ </w:t>
      </w:r>
      <w:r w:rsidRPr="00BF4DB4">
        <w:t xml:space="preserve">xin báo cáo như sau: </w:t>
      </w:r>
    </w:p>
    <w:p w14:paraId="134D02C0" w14:textId="49D6D914" w:rsidR="00597938" w:rsidRPr="00661450" w:rsidRDefault="00597938" w:rsidP="0040026D">
      <w:pPr>
        <w:widowControl w:val="0"/>
        <w:spacing w:before="120" w:line="360" w:lineRule="exact"/>
        <w:ind w:firstLine="720"/>
      </w:pPr>
      <w:r w:rsidRPr="00661450">
        <w:t xml:space="preserve">Luật </w:t>
      </w:r>
      <w:r w:rsidR="006B05AA" w:rsidRPr="00661450">
        <w:t>ĐC&amp;KS</w:t>
      </w:r>
      <w:r w:rsidRPr="00661450">
        <w:t xml:space="preserve"> đã có các quy định về trả lại, trả lại một phần diện tích khu vực khai thác khoáng sản, tương ứng với đó là việc tích hợp thủ tục đóng cửa mỏ đồng thời. Quy định này sẽ góp phần nhanh chóng đưa quỹ đất sau khai thác vào mục đích khác, tránh tình trạng giữ đất, tăng chi phí như ý kiến </w:t>
      </w:r>
      <w:r w:rsidR="006B05AA" w:rsidRPr="00661450">
        <w:t>ĐBQH</w:t>
      </w:r>
      <w:r w:rsidRPr="00661450">
        <w:t xml:space="preserve"> đã nêu.</w:t>
      </w:r>
    </w:p>
    <w:p w14:paraId="6CD70B7E" w14:textId="69F3FA64" w:rsidR="002044EA" w:rsidRPr="00661450" w:rsidRDefault="002044EA" w:rsidP="0040026D">
      <w:pPr>
        <w:spacing w:before="120" w:line="360" w:lineRule="exact"/>
        <w:ind w:firstLine="720"/>
        <w:rPr>
          <w:i/>
          <w:iCs/>
        </w:rPr>
      </w:pPr>
      <w:r w:rsidRPr="00661450">
        <w:rPr>
          <w:i/>
          <w:iCs/>
        </w:rPr>
        <w:t>- Có ý kiến cho rằng, thực tế công tác quản lý khoáng sản tại địa phương có nhiều hạn chế (lực lượng thanh tra mỏng, thiếu trang thiết bị kỹ thuật, chậm khoanh định khu vực cấm, chưa hoàn thành lập bản đồ ĐC&amp;KS tỷ lệ lớn) (</w:t>
      </w:r>
      <w:r w:rsidRPr="00661450">
        <w:rPr>
          <w:i/>
          <w:iCs/>
          <w:lang w:val="vi-VN"/>
        </w:rPr>
        <w:t>01 ý kiến</w:t>
      </w:r>
      <w:r w:rsidRPr="00661450">
        <w:rPr>
          <w:i/>
          <w:iCs/>
        </w:rPr>
        <w:t>). Có ý kiến cho rằng, việc phân cấp cho địa phương là cần thiết nhưng năng lực hạn chế, thiếu cơ sở dữ liệu; đề nghị Chính phủ chỉ đạo chuyển giao đồng bộ cơ sở dữ liệu về điều tra cơ b</w:t>
      </w:r>
      <w:r w:rsidRPr="00661450">
        <w:rPr>
          <w:i/>
          <w:iCs/>
        </w:rPr>
        <w:lastRenderedPageBreak/>
        <w:t>ản khoáng sản từ Trung ương về địa phương (</w:t>
      </w:r>
      <w:r w:rsidRPr="00661450">
        <w:rPr>
          <w:i/>
          <w:iCs/>
          <w:lang w:val="vi-VN"/>
        </w:rPr>
        <w:t>01 ý kiến</w:t>
      </w:r>
      <w:r w:rsidRPr="00661450">
        <w:rPr>
          <w:i/>
          <w:iCs/>
        </w:rPr>
        <w:t>).</w:t>
      </w:r>
      <w:r w:rsidR="004138E7">
        <w:rPr>
          <w:i/>
          <w:iCs/>
        </w:rPr>
        <w:t xml:space="preserve"> </w:t>
      </w:r>
      <w:r w:rsidR="004138E7" w:rsidRPr="004138E7">
        <w:rPr>
          <w:i/>
          <w:iCs/>
        </w:rPr>
        <w:t xml:space="preserve">Có ý kiến cho rằng việc hiện </w:t>
      </w:r>
      <w:r w:rsidR="004138E7" w:rsidRPr="004138E7">
        <w:rPr>
          <w:rFonts w:hint="eastAsia"/>
          <w:i/>
          <w:iCs/>
        </w:rPr>
        <w:t>đ</w:t>
      </w:r>
      <w:r w:rsidR="004138E7" w:rsidRPr="004138E7">
        <w:rPr>
          <w:i/>
          <w:iCs/>
        </w:rPr>
        <w:t>ại hóa c</w:t>
      </w:r>
      <w:r w:rsidR="004138E7" w:rsidRPr="004138E7">
        <w:rPr>
          <w:rFonts w:hint="eastAsia"/>
          <w:i/>
          <w:iCs/>
        </w:rPr>
        <w:t>ơ</w:t>
      </w:r>
      <w:r w:rsidR="004138E7" w:rsidRPr="004138E7">
        <w:rPr>
          <w:i/>
          <w:iCs/>
        </w:rPr>
        <w:t xml:space="preserve"> sở dữ liệu </w:t>
      </w:r>
      <w:r w:rsidR="004138E7" w:rsidRPr="004138E7">
        <w:rPr>
          <w:rFonts w:hint="eastAsia"/>
          <w:i/>
          <w:iCs/>
        </w:rPr>
        <w:t>đ</w:t>
      </w:r>
      <w:r w:rsidR="004138E7" w:rsidRPr="004138E7">
        <w:rPr>
          <w:i/>
          <w:iCs/>
        </w:rPr>
        <w:t xml:space="preserve">ịa chất, khoáng sản là yêu cầu rất cấp bách. Một hệ thống dữ liệu số hóa thống nhất, </w:t>
      </w:r>
      <w:r w:rsidR="004138E7" w:rsidRPr="004138E7">
        <w:rPr>
          <w:rFonts w:hint="eastAsia"/>
          <w:i/>
          <w:iCs/>
        </w:rPr>
        <w:t>đư</w:t>
      </w:r>
      <w:r w:rsidR="004138E7" w:rsidRPr="004138E7">
        <w:rPr>
          <w:i/>
          <w:iCs/>
        </w:rPr>
        <w:t xml:space="preserve">ợc cập nhật liên tục và chia sẻ theo phân quyền sẽ giúp minh bạch hóa quá trình cấp phép, giám sát, thẩm </w:t>
      </w:r>
      <w:r w:rsidR="004138E7" w:rsidRPr="004138E7">
        <w:rPr>
          <w:rFonts w:hint="eastAsia"/>
          <w:i/>
          <w:iCs/>
        </w:rPr>
        <w:t>đ</w:t>
      </w:r>
      <w:r w:rsidR="004138E7" w:rsidRPr="004138E7">
        <w:rPr>
          <w:i/>
          <w:iCs/>
        </w:rPr>
        <w:t xml:space="preserve">ịnh công nghệ, </w:t>
      </w:r>
      <w:r w:rsidR="004138E7" w:rsidRPr="004138E7">
        <w:rPr>
          <w:rFonts w:hint="eastAsia"/>
          <w:i/>
          <w:iCs/>
        </w:rPr>
        <w:t>đ</w:t>
      </w:r>
      <w:r w:rsidR="004138E7" w:rsidRPr="004138E7">
        <w:rPr>
          <w:i/>
          <w:iCs/>
        </w:rPr>
        <w:t>ồng thời giảm thiểu nguy c</w:t>
      </w:r>
      <w:r w:rsidR="004138E7" w:rsidRPr="004138E7">
        <w:rPr>
          <w:rFonts w:hint="eastAsia"/>
          <w:i/>
          <w:iCs/>
        </w:rPr>
        <w:t>ơ</w:t>
      </w:r>
      <w:r w:rsidR="004138E7" w:rsidRPr="004138E7">
        <w:rPr>
          <w:i/>
          <w:iCs/>
        </w:rPr>
        <w:t xml:space="preserve"> thất thoát tài nguyên. Dữ liệu </w:t>
      </w:r>
      <w:r w:rsidR="004138E7" w:rsidRPr="004138E7">
        <w:rPr>
          <w:rFonts w:hint="eastAsia"/>
          <w:i/>
          <w:iCs/>
        </w:rPr>
        <w:t>đ</w:t>
      </w:r>
      <w:r w:rsidR="004138E7" w:rsidRPr="004138E7">
        <w:rPr>
          <w:i/>
          <w:iCs/>
        </w:rPr>
        <w:t xml:space="preserve">ầy </w:t>
      </w:r>
      <w:r w:rsidR="004138E7" w:rsidRPr="004138E7">
        <w:rPr>
          <w:rFonts w:hint="eastAsia"/>
          <w:i/>
          <w:iCs/>
        </w:rPr>
        <w:t>đ</w:t>
      </w:r>
      <w:r w:rsidR="004138E7" w:rsidRPr="004138E7">
        <w:rPr>
          <w:i/>
          <w:iCs/>
        </w:rPr>
        <w:t xml:space="preserve">ủ cũng giúp các </w:t>
      </w:r>
      <w:r w:rsidR="004138E7" w:rsidRPr="004138E7">
        <w:rPr>
          <w:rFonts w:hint="eastAsia"/>
          <w:i/>
          <w:iCs/>
        </w:rPr>
        <w:t>đ</w:t>
      </w:r>
      <w:r w:rsidR="004138E7" w:rsidRPr="004138E7">
        <w:rPr>
          <w:i/>
          <w:iCs/>
        </w:rPr>
        <w:t>ịa ph</w:t>
      </w:r>
      <w:r w:rsidR="004138E7" w:rsidRPr="004138E7">
        <w:rPr>
          <w:rFonts w:hint="eastAsia"/>
          <w:i/>
          <w:iCs/>
        </w:rPr>
        <w:t>ươ</w:t>
      </w:r>
      <w:r w:rsidR="004138E7" w:rsidRPr="004138E7">
        <w:rPr>
          <w:i/>
          <w:iCs/>
        </w:rPr>
        <w:t xml:space="preserve">ng chủ </w:t>
      </w:r>
      <w:r w:rsidR="004138E7" w:rsidRPr="004138E7">
        <w:rPr>
          <w:rFonts w:hint="eastAsia"/>
          <w:i/>
          <w:iCs/>
        </w:rPr>
        <w:t>đ</w:t>
      </w:r>
      <w:r w:rsidR="004138E7" w:rsidRPr="004138E7">
        <w:rPr>
          <w:i/>
          <w:iCs/>
        </w:rPr>
        <w:t>ộng h</w:t>
      </w:r>
      <w:r w:rsidR="004138E7" w:rsidRPr="004138E7">
        <w:rPr>
          <w:rFonts w:hint="eastAsia"/>
          <w:i/>
          <w:iCs/>
        </w:rPr>
        <w:t>ơ</w:t>
      </w:r>
      <w:r w:rsidR="004138E7" w:rsidRPr="004138E7">
        <w:rPr>
          <w:i/>
          <w:iCs/>
        </w:rPr>
        <w:t xml:space="preserve">n trong quản lý quy hoạch, sử dụng </w:t>
      </w:r>
      <w:r w:rsidR="004138E7" w:rsidRPr="004138E7">
        <w:rPr>
          <w:rFonts w:hint="eastAsia"/>
          <w:i/>
          <w:iCs/>
        </w:rPr>
        <w:t>đ</w:t>
      </w:r>
      <w:r w:rsidR="004138E7" w:rsidRPr="004138E7">
        <w:rPr>
          <w:i/>
          <w:iCs/>
        </w:rPr>
        <w:t xml:space="preserve">ất và thu hút </w:t>
      </w:r>
      <w:r w:rsidR="004138E7" w:rsidRPr="004138E7">
        <w:rPr>
          <w:rFonts w:hint="eastAsia"/>
          <w:i/>
          <w:iCs/>
        </w:rPr>
        <w:t>đ</w:t>
      </w:r>
      <w:r w:rsidR="004138E7" w:rsidRPr="004138E7">
        <w:rPr>
          <w:i/>
          <w:iCs/>
        </w:rPr>
        <w:t>ầu t</w:t>
      </w:r>
      <w:r w:rsidR="004138E7" w:rsidRPr="004138E7">
        <w:rPr>
          <w:rFonts w:hint="eastAsia"/>
          <w:i/>
          <w:iCs/>
        </w:rPr>
        <w:t>ư</w:t>
      </w:r>
      <w:r w:rsidR="004138E7" w:rsidRPr="004138E7">
        <w:rPr>
          <w:i/>
          <w:iCs/>
        </w:rPr>
        <w:t xml:space="preserve"> </w:t>
      </w:r>
      <w:r w:rsidR="004138E7" w:rsidRPr="004138E7">
        <w:rPr>
          <w:rFonts w:hint="eastAsia"/>
          <w:i/>
          <w:iCs/>
        </w:rPr>
        <w:t>đú</w:t>
      </w:r>
      <w:r w:rsidR="004138E7" w:rsidRPr="004138E7">
        <w:rPr>
          <w:i/>
          <w:iCs/>
        </w:rPr>
        <w:t>ng h</w:t>
      </w:r>
      <w:r w:rsidR="004138E7" w:rsidRPr="004138E7">
        <w:rPr>
          <w:rFonts w:hint="eastAsia"/>
          <w:i/>
          <w:iCs/>
        </w:rPr>
        <w:t>ư</w:t>
      </w:r>
      <w:r w:rsidR="004138E7" w:rsidRPr="004138E7">
        <w:rPr>
          <w:i/>
          <w:iCs/>
        </w:rPr>
        <w:t>ớng</w:t>
      </w:r>
      <w:r w:rsidR="004138E7">
        <w:rPr>
          <w:i/>
          <w:iCs/>
        </w:rPr>
        <w:t xml:space="preserve"> (01 ý kiến).</w:t>
      </w:r>
    </w:p>
    <w:p w14:paraId="3FB4C44F"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225499D2" w14:textId="418BF5A8" w:rsidR="003E7B2D" w:rsidRPr="00661450" w:rsidRDefault="003E7B2D" w:rsidP="003E7B2D">
      <w:pPr>
        <w:spacing w:before="120" w:line="360" w:lineRule="exact"/>
        <w:ind w:firstLine="720"/>
      </w:pPr>
      <w:r w:rsidRPr="00661450">
        <w:t xml:space="preserve">Đây là những vấn đề thuộc về tổ chức thực hiện, không phải nội dung cần thiết phải quy định trong Luật. </w:t>
      </w:r>
      <w:r w:rsidR="00B166BE">
        <w:t>Chính</w:t>
      </w:r>
      <w:r w:rsidR="00B166BE">
        <w:rPr>
          <w:lang w:val="vi-VN"/>
        </w:rPr>
        <w:t xml:space="preserve"> phủ xin tiếp thu </w:t>
      </w:r>
      <w:r w:rsidRPr="00661450">
        <w:t>đầy đủ các ý kiến này để báo cáo Chính phủ tiếp tục chỉ đạo các bộ, ngành và địa phương:</w:t>
      </w:r>
    </w:p>
    <w:p w14:paraId="229DDE5D" w14:textId="5252ADBB" w:rsidR="003E7B2D" w:rsidRPr="00661450" w:rsidRDefault="003E7B2D" w:rsidP="003E7B2D">
      <w:pPr>
        <w:spacing w:before="120" w:line="360" w:lineRule="exact"/>
        <w:ind w:firstLine="720"/>
      </w:pPr>
      <w:r w:rsidRPr="00661450">
        <w:t xml:space="preserve">+ Hoàn thiện tổ chức bộ máy quản lý nhà nước về </w:t>
      </w:r>
      <w:r w:rsidR="006B05AA" w:rsidRPr="00661450">
        <w:t>ĐC&amp;KS</w:t>
      </w:r>
      <w:r w:rsidRPr="00661450">
        <w:t>, bảo đảm rõ chức năng, nhiệm vụ, đủ nguồn nhân lực chuyên môn;</w:t>
      </w:r>
    </w:p>
    <w:p w14:paraId="1D685DCB" w14:textId="279A261A" w:rsidR="003E7B2D" w:rsidRPr="00661450" w:rsidRDefault="003E7B2D" w:rsidP="003E7B2D">
      <w:pPr>
        <w:spacing w:before="120" w:line="360" w:lineRule="exact"/>
        <w:ind w:firstLine="720"/>
      </w:pPr>
      <w:r w:rsidRPr="00661450">
        <w:t>+ Tăng cường trang thiết bị, phương tiện kỹ thuật, ứng dụng công nghệ số phục vụ công tác thanh tra, kiểm tra, giám sát hoạt động khoáng sản;</w:t>
      </w:r>
    </w:p>
    <w:p w14:paraId="47E2FD94" w14:textId="48DFB420" w:rsidR="003E7B2D" w:rsidRPr="00661450" w:rsidRDefault="003E7B2D" w:rsidP="003E7B2D">
      <w:pPr>
        <w:spacing w:before="120" w:line="360" w:lineRule="exact"/>
        <w:ind w:firstLine="720"/>
      </w:pPr>
      <w:r w:rsidRPr="00661450">
        <w:t xml:space="preserve">+ Hoàn thiện hệ thống cơ sở dữ liệu về điều tra cơ bản </w:t>
      </w:r>
      <w:r w:rsidR="006B05AA" w:rsidRPr="00661450">
        <w:t>ĐC&amp;KS</w:t>
      </w:r>
      <w:r w:rsidRPr="00661450">
        <w:t>, từng bước chuyển giao đồng bộ cho địa phương để phục vụ công tác quản lý;</w:t>
      </w:r>
    </w:p>
    <w:p w14:paraId="6A26DF85" w14:textId="4F2BF90C" w:rsidR="003E7B2D" w:rsidRPr="00661450" w:rsidRDefault="003E7B2D" w:rsidP="003E7B2D">
      <w:pPr>
        <w:spacing w:before="120" w:line="360" w:lineRule="exact"/>
        <w:ind w:firstLine="720"/>
      </w:pPr>
      <w:r w:rsidRPr="00661450">
        <w:t>+ Đầu tư hạ tầng kỹ thuật, hạ tầng thông tin và các công cụ hỗ trợ để nâng cao chất lượng, hiệu quả quản lý tài nguyên khoáng sản.</w:t>
      </w:r>
    </w:p>
    <w:p w14:paraId="7059D977" w14:textId="490E1D9F" w:rsidR="003E7B2D" w:rsidRPr="00661450" w:rsidRDefault="003E7B2D" w:rsidP="003E7B2D">
      <w:pPr>
        <w:spacing w:before="120" w:line="360" w:lineRule="exact"/>
        <w:ind w:firstLine="720"/>
      </w:pPr>
      <w:r w:rsidRPr="00661450">
        <w:lastRenderedPageBreak/>
        <w:t xml:space="preserve">Những giải pháp này sẽ được triển khai trong quá trình tổ chức thực hiện thi hành Luật, góp phần khắc phục các hạn chế hiện nay và nâng cao năng lực quản lý nhà nước về </w:t>
      </w:r>
      <w:r w:rsidR="006B05AA" w:rsidRPr="00661450">
        <w:t>ĐC&amp;KS</w:t>
      </w:r>
      <w:r w:rsidRPr="00661450">
        <w:t xml:space="preserve"> ở cả Trung ương và địa phương.</w:t>
      </w:r>
    </w:p>
    <w:p w14:paraId="10E0CCE6" w14:textId="18EB3CA9" w:rsidR="002044EA" w:rsidRPr="00661450" w:rsidRDefault="002044EA" w:rsidP="0040026D">
      <w:pPr>
        <w:widowControl w:val="0"/>
        <w:spacing w:before="120" w:line="360" w:lineRule="exact"/>
        <w:ind w:firstLine="720"/>
        <w:rPr>
          <w:i/>
          <w:iCs/>
        </w:rPr>
      </w:pPr>
      <w:r w:rsidRPr="00661450">
        <w:rPr>
          <w:i/>
          <w:iCs/>
        </w:rPr>
        <w:t>- Có ý kiến đề nghị cần quy định kỹ hơn về việc thăm dò, đánh giá mỏ và các thân quặng trong mỏ để tránh việc tách thân quặng thành mỏ nhỏ để lạm dụng, vướng mắc về thẩm quyền cấp phép</w:t>
      </w:r>
      <w:r w:rsidR="006E2464">
        <w:rPr>
          <w:i/>
          <w:iCs/>
        </w:rPr>
        <w:t xml:space="preserve">. Có ý kiến cần bổ sung </w:t>
      </w:r>
      <w:r w:rsidR="006E2464" w:rsidRPr="008F23CF">
        <w:rPr>
          <w:i/>
          <w:iCs/>
        </w:rPr>
        <w:t>quy định chặt chẽ về cấp phép đất quy mô nhỏ tránh tình trạng lợi dung san gạt mặt bằng, không thực hiện theo quy định cấp phép khai thác khoáng sản</w:t>
      </w:r>
      <w:r w:rsidRPr="00661450">
        <w:rPr>
          <w:i/>
          <w:iCs/>
        </w:rPr>
        <w:t xml:space="preserve"> (</w:t>
      </w:r>
      <w:r w:rsidR="006E2464" w:rsidRPr="00661450">
        <w:rPr>
          <w:i/>
          <w:iCs/>
        </w:rPr>
        <w:t>0</w:t>
      </w:r>
      <w:r w:rsidR="006E2464">
        <w:rPr>
          <w:i/>
          <w:iCs/>
        </w:rPr>
        <w:t>2</w:t>
      </w:r>
      <w:r w:rsidR="006E2464" w:rsidRPr="00661450">
        <w:rPr>
          <w:i/>
          <w:iCs/>
        </w:rPr>
        <w:t xml:space="preserve"> </w:t>
      </w:r>
      <w:r w:rsidRPr="00661450">
        <w:rPr>
          <w:i/>
          <w:iCs/>
        </w:rPr>
        <w:t>ý kiến).</w:t>
      </w:r>
    </w:p>
    <w:p w14:paraId="40B3FF9C"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5DABD538" w14:textId="34A95089" w:rsidR="00A0178D" w:rsidRPr="00661450" w:rsidRDefault="00A0178D" w:rsidP="0040026D">
      <w:pPr>
        <w:widowControl w:val="0"/>
        <w:spacing w:before="120" w:line="360" w:lineRule="exact"/>
        <w:ind w:firstLine="720"/>
      </w:pPr>
      <w:r w:rsidRPr="00661450">
        <w:t xml:space="preserve">Các khái niệm như “mỏ” và “thân quặng” là khái niệm chuyên ngành. Các khái niệm này đã được định nghĩa và làm rõ trong nhiều văn bản quy phạm pháp luật, quy định kỹ thuật. Do đó, đề nghị không bổ sung chi tiết các khái niệm này vào dự thảo Luật. Đối với yêu cầu quy định kỹ hơn về việc thăm dò, đánh giá mỏ, </w:t>
      </w:r>
      <w:r w:rsidR="00B166BE">
        <w:t>Chính</w:t>
      </w:r>
      <w:r w:rsidR="00B166BE">
        <w:rPr>
          <w:lang w:val="vi-VN"/>
        </w:rPr>
        <w:t xml:space="preserve"> phủ xin tiếp thu để </w:t>
      </w:r>
      <w:r w:rsidRPr="00661450">
        <w:t xml:space="preserve">tiếp tục rà soát trong quá trình xây dựng Nghị định hướng dẫn Luật. </w:t>
      </w:r>
    </w:p>
    <w:p w14:paraId="3771BC31" w14:textId="1382DB91" w:rsidR="00474252" w:rsidRPr="00661450" w:rsidRDefault="002044EA" w:rsidP="0040026D">
      <w:pPr>
        <w:widowControl w:val="0"/>
        <w:spacing w:before="120" w:line="360" w:lineRule="exact"/>
        <w:ind w:firstLine="720"/>
        <w:rPr>
          <w:i/>
          <w:iCs/>
        </w:rPr>
      </w:pPr>
      <w:r w:rsidRPr="00661450">
        <w:rPr>
          <w:i/>
          <w:iCs/>
        </w:rPr>
        <w:t>- Có ý kiến đề nghị cho phép tổ chức, cá nhân điều tra địa chất cơ bản, sau đó chuyển giao kết quả điều tra cho cơ quan quản lý Nhà nước để tiến hành cấp phép (01 ý kiến).</w:t>
      </w:r>
      <w:r w:rsidR="00474252" w:rsidRPr="00661450">
        <w:rPr>
          <w:i/>
          <w:iCs/>
        </w:rPr>
        <w:t xml:space="preserve"> Về nguyên tắc điều tra cơ bản địa chất (Điều 4</w:t>
      </w:r>
      <w:r w:rsidR="00474252" w:rsidRPr="00661450">
        <w:rPr>
          <w:i/>
          <w:iCs/>
          <w:lang w:val="vi-VN"/>
        </w:rPr>
        <w:t xml:space="preserve"> Luật ĐC&amp;KS</w:t>
      </w:r>
      <w:r w:rsidR="00474252" w:rsidRPr="00661450">
        <w:rPr>
          <w:i/>
          <w:iCs/>
        </w:rPr>
        <w:t>): Có ý kiến đề nghị bổ sung các nội dung về thử nghiệm công nghệ vì Việt Nam chưa có công nghệ chế biến sâu (0</w:t>
      </w:r>
      <w:r w:rsidR="006E2464">
        <w:rPr>
          <w:i/>
          <w:iCs/>
        </w:rPr>
        <w:t>2</w:t>
      </w:r>
      <w:r w:rsidR="00474252" w:rsidRPr="00661450">
        <w:rPr>
          <w:i/>
          <w:iCs/>
        </w:rPr>
        <w:t xml:space="preserve"> ý kiến).</w:t>
      </w:r>
    </w:p>
    <w:p w14:paraId="11B518B0"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1B214B3B" w14:textId="6483BC47" w:rsidR="002044EA" w:rsidRDefault="006E2464" w:rsidP="0040026D">
      <w:pPr>
        <w:widowControl w:val="0"/>
        <w:spacing w:before="120" w:line="360" w:lineRule="exact"/>
        <w:ind w:firstLine="720"/>
      </w:pPr>
      <w:r>
        <w:t xml:space="preserve">Đối với ý kiến </w:t>
      </w:r>
      <w:r w:rsidRPr="006E2464">
        <w:t>đề nghị cho phép tổ chức, cá nhân điều tra địa chất cơ bản, sau đó chuyển giao kết quả điều tra cho cơ quan quản lý Nhà nước để tiến hành cấp phép</w:t>
      </w:r>
      <w:r>
        <w:t>, n</w:t>
      </w:r>
      <w:r w:rsidR="00A0178D" w:rsidRPr="00661450">
        <w:t xml:space="preserve">ội dung này đã được pháp luật hiện hành và Luật ĐC&amp;KS điều chỉnh. Nhà nước đã có cơ chế khuyến khích sự tham gia của tư nhân vào công tác điều tra địa chất cơ bản và thăm dò khoáng sản, bao gồm cả cơ chế góp vốn (khoản 4 Điều 3 và Điều 22 Luật ĐC&amp;KS). Về việc chuyển giao kết quả, các thông tin thu thập được phải được cơ quan nhà nước có thẩm quyền thẩm định, phê duyệt và lưu trữ. </w:t>
      </w:r>
    </w:p>
    <w:p w14:paraId="15297E1E" w14:textId="69780BCE" w:rsidR="006E2464" w:rsidRPr="006E2464" w:rsidRDefault="006E2464" w:rsidP="0040026D">
      <w:pPr>
        <w:widowControl w:val="0"/>
        <w:spacing w:before="120" w:line="360" w:lineRule="exact"/>
        <w:ind w:firstLine="720"/>
      </w:pPr>
      <w:r w:rsidRPr="006E2464">
        <w:t xml:space="preserve">Đối với </w:t>
      </w:r>
      <w:r>
        <w:t>ý kiến đề bị</w:t>
      </w:r>
      <w:r w:rsidRPr="006E2464">
        <w:t xml:space="preserve"> </w:t>
      </w:r>
      <w:r w:rsidRPr="008F23CF">
        <w:t>bổ sung các nội dung về thử nghiệm công nghệ vì Việt Nam chưa có công nghệ chế biến sâu</w:t>
      </w:r>
      <w:r>
        <w:t xml:space="preserve">, </w:t>
      </w:r>
      <w:r w:rsidR="00B166BE">
        <w:t>Chính</w:t>
      </w:r>
      <w:r w:rsidR="00B166BE">
        <w:rPr>
          <w:lang w:val="vi-VN"/>
        </w:rPr>
        <w:t xml:space="preserve"> phủ </w:t>
      </w:r>
      <w:r>
        <w:t xml:space="preserve">xin tiếp thu để chỉnh sửa tại khoản 1 Điều 1 dự thảo Luật (sửa đổi, bổ sung khoản 7 Điều 3 của Luật Địa chất và khoáng sản) quy định </w:t>
      </w:r>
      <w:r w:rsidRPr="006E2464">
        <w:t>cho phép tổ chức, cá nhân lấy mẫu khoáng sản để nghiên cứu thử nghiệm công nghệ chế biến khoáng sản theo quy định của Chính phủ.</w:t>
      </w:r>
    </w:p>
    <w:p w14:paraId="674FC855" w14:textId="77777777" w:rsidR="002044EA" w:rsidRPr="00BF4DB4" w:rsidRDefault="002044EA" w:rsidP="0040026D">
      <w:pPr>
        <w:widowControl w:val="0"/>
        <w:spacing w:before="120" w:line="360" w:lineRule="exact"/>
        <w:ind w:firstLine="720"/>
        <w:rPr>
          <w:i/>
          <w:iCs/>
        </w:rPr>
      </w:pPr>
      <w:r w:rsidRPr="00BF4DB4">
        <w:rPr>
          <w:i/>
          <w:iCs/>
        </w:rPr>
        <w:lastRenderedPageBreak/>
        <w:t xml:space="preserve">- Có ý kiến đề nghị nghiên cứu, bổ sung quy định loại trừ trách nhiệm pháp lý trong xử lý vi phạm hành chính liên quan </w:t>
      </w:r>
      <w:r w:rsidRPr="00BF4DB4">
        <w:rPr>
          <w:i/>
          <w:iCs/>
          <w:lang w:val="vi-VN"/>
        </w:rPr>
        <w:t xml:space="preserve">đến </w:t>
      </w:r>
      <w:r w:rsidRPr="00BF4DB4">
        <w:rPr>
          <w:i/>
          <w:iCs/>
        </w:rPr>
        <w:t>thay đổi địa hình (hủy hoại đất đai) trong trường hợp khẩn cấp, cấp thiết hoặc dự án đầu tư công, dự án PPP (do liên quan đến Luật Đất đai) (01 ý kiến).</w:t>
      </w:r>
    </w:p>
    <w:p w14:paraId="5368F8FD"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4D5E2000" w14:textId="4AB8DDAF" w:rsidR="009A5B6E" w:rsidRPr="00BF4DB4" w:rsidRDefault="009A5B6E" w:rsidP="00E3306A">
      <w:pPr>
        <w:spacing w:before="120" w:line="360" w:lineRule="exact"/>
        <w:ind w:firstLine="720"/>
        <w:rPr>
          <w:iCs/>
        </w:rPr>
      </w:pPr>
      <w:r w:rsidRPr="00BF4DB4">
        <w:rPr>
          <w:iCs/>
        </w:rPr>
        <w:t>Tại Điều 11 Luật Xử phạt vi phạm hành chính đã có quy định</w:t>
      </w:r>
      <w:r w:rsidR="00E3306A" w:rsidRPr="00BF4DB4">
        <w:rPr>
          <w:iCs/>
        </w:rPr>
        <w:t xml:space="preserve"> về những trường hợp không xử phạt vi phạm hành chính, trong đó có các hành vi vi phạm trong tình tế cấp thiết, do sự kiện bất ngờ và do các sự kiện bất khả kháng. </w:t>
      </w:r>
      <w:r w:rsidRPr="00BF4DB4">
        <w:rPr>
          <w:iCs/>
        </w:rPr>
        <w:t xml:space="preserve">Như vậy, Luật Xử phạt vi phạm hành chính đã loại trừ các hành vi trường hợp khẩn cấp, cấp thiết. Bên cạnh đó, tại khoản 27 Điều 3 Luật Đất đai quy định </w:t>
      </w:r>
      <w:r w:rsidRPr="00BF4DB4">
        <w:t>“Hủy hoại đất là hành vi làm biến dạng địa hình, làm suy giảm chất lượng đất, gây ô nhiễm đất mà làm mất hoặc giảm khả năng sử dụng đất theo mục đích đã được xác định”</w:t>
      </w:r>
      <w:r w:rsidRPr="00BF4DB4">
        <w:rPr>
          <w:i/>
          <w:iCs/>
        </w:rPr>
        <w:t xml:space="preserve">. </w:t>
      </w:r>
      <w:r w:rsidRPr="00BF4DB4">
        <w:rPr>
          <w:iCs/>
        </w:rPr>
        <w:t>Do đó, trường hợp khai thác khoáng sản nhóm III, nhóm IV trên các loại đất phi nông nghiệp thường không làm mất hoặc giảm khả năng sử dụng đất theo mục đích đã được xác định vì vậy không hình thành hành vi hủy hoại đất.</w:t>
      </w:r>
    </w:p>
    <w:p w14:paraId="226EF82B" w14:textId="2AA2A912" w:rsidR="006E2464" w:rsidRDefault="006E2464" w:rsidP="0040026D">
      <w:pPr>
        <w:widowControl w:val="0"/>
        <w:spacing w:before="120" w:line="360" w:lineRule="exact"/>
        <w:ind w:firstLine="720"/>
        <w:rPr>
          <w:bCs/>
          <w:iCs/>
        </w:rPr>
      </w:pPr>
      <w:r>
        <w:rPr>
          <w:iCs/>
        </w:rPr>
        <w:t xml:space="preserve">+ </w:t>
      </w:r>
      <w:r w:rsidRPr="008F23CF">
        <w:rPr>
          <w:i/>
        </w:rPr>
        <w:t>Có ý kiến cho rằng cần phải sửa đổi nội dung tại điểm c khoản 1 Điều 75 về</w:t>
      </w:r>
      <w:r w:rsidRPr="008F23CF">
        <w:rPr>
          <w:rFonts w:cs="Tahoma"/>
          <w:b/>
          <w:i/>
          <w:color w:val="0000FF"/>
          <w:sz w:val="26"/>
          <w:szCs w:val="20"/>
        </w:rPr>
        <w:t xml:space="preserve"> </w:t>
      </w:r>
      <w:r w:rsidRPr="008F23CF">
        <w:rPr>
          <w:bCs/>
          <w:i/>
        </w:rPr>
        <w:t>quy định tổ chức, cá nhân được xem xét cấp giấy xác nhận đăng ký thu hồi khoáng sản tại các dự án nạo vét kết hợp với thu hồi khoáng sản, cần nghiên cứu</w:t>
      </w:r>
      <w:r w:rsidRPr="008F23CF">
        <w:rPr>
          <w:i/>
        </w:rPr>
        <w:t xml:space="preserve"> </w:t>
      </w:r>
      <w:r w:rsidRPr="008F23CF">
        <w:rPr>
          <w:bCs/>
          <w:i/>
        </w:rPr>
        <w:t>c</w:t>
      </w:r>
      <w:r w:rsidRPr="008F23CF">
        <w:rPr>
          <w:rFonts w:hint="eastAsia"/>
          <w:bCs/>
          <w:i/>
        </w:rPr>
        <w:t>ơ</w:t>
      </w:r>
      <w:r w:rsidRPr="008F23CF">
        <w:rPr>
          <w:bCs/>
          <w:i/>
        </w:rPr>
        <w:t xml:space="preserve"> chế ủy quyền, tr</w:t>
      </w:r>
      <w:r w:rsidRPr="008F23CF">
        <w:rPr>
          <w:rFonts w:hint="eastAsia"/>
          <w:bCs/>
          <w:i/>
        </w:rPr>
        <w:t>ư</w:t>
      </w:r>
      <w:r w:rsidRPr="008F23CF">
        <w:rPr>
          <w:bCs/>
          <w:i/>
        </w:rPr>
        <w:t xml:space="preserve">ờng hợp chủ </w:t>
      </w:r>
      <w:r w:rsidRPr="008F23CF">
        <w:rPr>
          <w:rFonts w:hint="eastAsia"/>
          <w:bCs/>
          <w:i/>
        </w:rPr>
        <w:t>đ</w:t>
      </w:r>
      <w:r w:rsidRPr="008F23CF">
        <w:rPr>
          <w:bCs/>
          <w:i/>
        </w:rPr>
        <w:t>ầu t</w:t>
      </w:r>
      <w:r w:rsidRPr="008F23CF">
        <w:rPr>
          <w:rFonts w:hint="eastAsia"/>
          <w:bCs/>
          <w:i/>
        </w:rPr>
        <w:t>ư</w:t>
      </w:r>
      <w:r w:rsidRPr="008F23CF">
        <w:rPr>
          <w:bCs/>
          <w:i/>
        </w:rPr>
        <w:t xml:space="preserve"> thủy </w:t>
      </w:r>
      <w:r w:rsidRPr="008F23CF">
        <w:rPr>
          <w:rFonts w:hint="eastAsia"/>
          <w:bCs/>
          <w:i/>
        </w:rPr>
        <w:t>đ</w:t>
      </w:r>
      <w:r w:rsidRPr="008F23CF">
        <w:rPr>
          <w:bCs/>
          <w:i/>
        </w:rPr>
        <w:t xml:space="preserve">iện không trực tiếp nạo vét, liệu họ có </w:t>
      </w:r>
      <w:r w:rsidRPr="008F23CF">
        <w:rPr>
          <w:rFonts w:hint="eastAsia"/>
          <w:bCs/>
          <w:i/>
        </w:rPr>
        <w:t>đư</w:t>
      </w:r>
      <w:r w:rsidRPr="008F23CF">
        <w:rPr>
          <w:bCs/>
          <w:i/>
        </w:rPr>
        <w:t xml:space="preserve">ợc ủy quyền cho </w:t>
      </w:r>
      <w:r w:rsidRPr="008F23CF">
        <w:rPr>
          <w:rFonts w:hint="eastAsia"/>
          <w:bCs/>
          <w:i/>
        </w:rPr>
        <w:t>đơ</w:t>
      </w:r>
      <w:r w:rsidRPr="008F23CF">
        <w:rPr>
          <w:bCs/>
          <w:i/>
        </w:rPr>
        <w:t xml:space="preserve">n vị khác thực hiện các thủ tục hành chính </w:t>
      </w:r>
      <w:r w:rsidRPr="008F23CF">
        <w:rPr>
          <w:rFonts w:hint="eastAsia"/>
          <w:bCs/>
          <w:i/>
        </w:rPr>
        <w:t>đ</w:t>
      </w:r>
      <w:r w:rsidRPr="008F23CF">
        <w:rPr>
          <w:bCs/>
          <w:i/>
        </w:rPr>
        <w:t xml:space="preserve">ể </w:t>
      </w:r>
      <w:r w:rsidRPr="008F23CF">
        <w:rPr>
          <w:rFonts w:hint="eastAsia"/>
          <w:bCs/>
          <w:i/>
        </w:rPr>
        <w:t>đă</w:t>
      </w:r>
      <w:r w:rsidRPr="008F23CF">
        <w:rPr>
          <w:bCs/>
          <w:i/>
        </w:rPr>
        <w:t>ng ký thu hồi khoáng sản</w:t>
      </w:r>
      <w:r>
        <w:rPr>
          <w:bCs/>
          <w:iCs/>
        </w:rPr>
        <w:t xml:space="preserve"> (</w:t>
      </w:r>
      <w:r w:rsidRPr="004F64BD">
        <w:rPr>
          <w:bCs/>
          <w:i/>
        </w:rPr>
        <w:t>01 ý kiến</w:t>
      </w:r>
      <w:r>
        <w:rPr>
          <w:bCs/>
          <w:iCs/>
        </w:rPr>
        <w:t>);</w:t>
      </w:r>
    </w:p>
    <w:p w14:paraId="56380B9E" w14:textId="1E98186A" w:rsidR="006E2464" w:rsidRPr="008F23CF" w:rsidRDefault="00B166BE" w:rsidP="006E2464">
      <w:pPr>
        <w:widowControl w:val="0"/>
        <w:spacing w:before="120" w:line="360" w:lineRule="exact"/>
        <w:ind w:firstLine="720"/>
      </w:pPr>
      <w:r>
        <w:t>Chính</w:t>
      </w:r>
      <w:r>
        <w:rPr>
          <w:lang w:val="vi-VN"/>
        </w:rPr>
        <w:t xml:space="preserve"> phủ </w:t>
      </w:r>
      <w:r w:rsidR="006E2464">
        <w:t>xin tiếp thu ý kiến của quý ĐBQH để chỉnh lý quy định tại khoản 21 Điều 1 của dự thảo Luật (sửa đổi, bổ sung điểm c khoản 1 Điều 75 của Luật Địa chất và khoáng sản).</w:t>
      </w:r>
    </w:p>
    <w:p w14:paraId="358CD7B8" w14:textId="685F1329" w:rsidR="00474252" w:rsidRPr="00661450" w:rsidRDefault="002044EA" w:rsidP="0040026D">
      <w:pPr>
        <w:widowControl w:val="0"/>
        <w:spacing w:before="120" w:line="360" w:lineRule="exact"/>
        <w:ind w:firstLine="720"/>
        <w:rPr>
          <w:i/>
          <w:iCs/>
        </w:rPr>
      </w:pPr>
      <w:r w:rsidRPr="00661450">
        <w:rPr>
          <w:i/>
          <w:iCs/>
        </w:rPr>
        <w:t>- Có ý kiến đề nghị cần rà soát, tháo gỡ các vướng mắc về thủ tục đấu giá, tận thu (như đối với cát tràn ở Lào Cai) để tránh lãng phí tài nguyên (01 ý kiến).</w:t>
      </w:r>
      <w:r w:rsidR="00474252" w:rsidRPr="00661450">
        <w:rPr>
          <w:i/>
          <w:iCs/>
        </w:rPr>
        <w:t xml:space="preserve">  Có ý kiến đề nghị cần sửa đổi các quy định để khắc phục tình trạng về đấu giá, tiền cấp quyền khai thác khoáng sản làm cơ sở xác định giá khởi điểm quá thấp như hiện nay, có nguy cơ gây thất thu ngân sách (01 ý kiến).</w:t>
      </w:r>
    </w:p>
    <w:p w14:paraId="6B902E43"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7AC56407" w14:textId="519D1AE5" w:rsidR="002044EA" w:rsidRPr="00661450" w:rsidRDefault="00BD2437" w:rsidP="0040026D">
      <w:pPr>
        <w:widowControl w:val="0"/>
        <w:spacing w:before="120" w:line="360" w:lineRule="exact"/>
        <w:ind w:firstLine="720"/>
      </w:pPr>
      <w:r w:rsidRPr="00661450">
        <w:t xml:space="preserve">Nội dung này cũng đã được trao đổi, thảo luận trong quá trình hoàn thiện Luật </w:t>
      </w:r>
      <w:r w:rsidR="006B05AA" w:rsidRPr="00661450">
        <w:t>ĐC&amp;KS</w:t>
      </w:r>
      <w:r w:rsidRPr="00661450">
        <w:t xml:space="preserve"> năm 2024. Theo đó, các quy định của Luật </w:t>
      </w:r>
      <w:r w:rsidR="006B05AA" w:rsidRPr="00661450">
        <w:t>ĐC&amp;KS</w:t>
      </w:r>
      <w:r w:rsidRPr="00661450">
        <w:t xml:space="preserve"> đã bảo đảm đầy đủ, chặt chẽ và phù hợp với đặc thù đấu giá đối với tài sản là quyền khai thác khoáng sản. Hiện nay, phần lớn các mỏ đưa ra để tổ chức đấu giá quyền khai thác khoáng sản là ở những khu vực chưa có kết quả thăm dò khoáng sản (chưa xác </w:t>
      </w:r>
      <w:r w:rsidRPr="00661450">
        <w:lastRenderedPageBreak/>
        <w:t>định được trữ lượng, mức độ sai số về địa chất cao), chưa thể xác định được giá trị của quyền khai thác mỏ. Do đó, giá khởi điểm được xác định theo tỷ lệ thu tiền cấp quyền khai thác khoáng sản (từ 1% đến 5% giá trị quặng nguyên khai của khu vực khoáng sản) là phù hợp với đặc thù của loại tài sản này. Việc đấu giá được tổ chức công khai, minh bạch theo đúng quy định của pháp luật thì kết quả trúng đấu giá sẽ phản ánh đúng giá trị thật của quyền khai thác mỏ, không dẫn đến thất thoát.</w:t>
      </w:r>
    </w:p>
    <w:p w14:paraId="78280832" w14:textId="4EBC4D1F" w:rsidR="00E978B1" w:rsidRPr="00661450" w:rsidRDefault="002044EA" w:rsidP="0040026D">
      <w:pPr>
        <w:spacing w:before="120" w:line="360" w:lineRule="exact"/>
        <w:ind w:firstLine="720"/>
        <w:rPr>
          <w:i/>
          <w:iCs/>
        </w:rPr>
      </w:pPr>
      <w:r w:rsidRPr="00661450">
        <w:t xml:space="preserve">- </w:t>
      </w:r>
      <w:r w:rsidRPr="00BF4DB4">
        <w:rPr>
          <w:i/>
          <w:iCs/>
        </w:rPr>
        <w:t>Có ý kiến đề nghị bổ sung quy định về vai trò của cấp xã trong giám sát, phát hiện, báo cáo vi phạm khai thác khoáng sản trái phép (02 ý kiến).</w:t>
      </w:r>
      <w:r w:rsidR="00BD2437" w:rsidRPr="00BF4DB4">
        <w:rPr>
          <w:i/>
          <w:iCs/>
          <w:lang w:val="vi-VN"/>
        </w:rPr>
        <w:t xml:space="preserve"> Có ý kiến đề nghị p</w:t>
      </w:r>
      <w:r w:rsidR="00BD2437" w:rsidRPr="00BF4DB4">
        <w:rPr>
          <w:i/>
          <w:iCs/>
        </w:rPr>
        <w:t xml:space="preserve">hải </w:t>
      </w:r>
      <w:r w:rsidR="00BD2437" w:rsidRPr="00BF4DB4">
        <w:rPr>
          <w:i/>
          <w:iCs/>
          <w:lang w:val="vi-VN"/>
        </w:rPr>
        <w:t xml:space="preserve">quan tâm </w:t>
      </w:r>
      <w:r w:rsidR="00BD2437" w:rsidRPr="00BF4DB4">
        <w:rPr>
          <w:i/>
          <w:iCs/>
        </w:rPr>
        <w:t>thực hiện tham vấn cộng đồng dân cư (đặc biệt đồng bào dân tộc thiểu số) và đền bù, hỗ trợ tái định cư, đào tạo nghề</w:t>
      </w:r>
      <w:r w:rsidR="00BD2437" w:rsidRPr="00BF4DB4">
        <w:rPr>
          <w:i/>
          <w:iCs/>
          <w:lang w:val="vi-VN"/>
        </w:rPr>
        <w:t xml:space="preserve"> trong thực hiện khai thác khoáng sản (02 ý kiến).</w:t>
      </w:r>
      <w:r w:rsidR="00E978B1" w:rsidRPr="00661450">
        <w:rPr>
          <w:i/>
          <w:iCs/>
        </w:rPr>
        <w:t xml:space="preserve"> </w:t>
      </w:r>
      <w:r w:rsidR="000C558F" w:rsidRPr="00661450">
        <w:rPr>
          <w:i/>
          <w:iCs/>
        </w:rPr>
        <w:t xml:space="preserve">Có ý kiến đề nghị bổ sung cơ chế giám sát độc lập của các cơ quan Trung ương và Ủy ban Mặt trận Tổ quốc Việt Nam đối với hoạt động khai thác khoáng sản có tính đặc thù hoặc tiềm ẩn nguy cơ cao về môi trường, nhằm bảo đảm minh bạch, trách nhiệm giải trình và phát triển bền vững (01 ý kiến). </w:t>
      </w:r>
      <w:r w:rsidR="00E978B1" w:rsidRPr="00661450">
        <w:rPr>
          <w:i/>
          <w:iCs/>
        </w:rPr>
        <w:t>Có ý kiến đề nghị cần có chính sách hỗ trợ ngược lại cho địa phương (tăng ngân sách thu thuế) để khắc phục lại </w:t>
      </w:r>
      <w:r w:rsidR="00E978B1" w:rsidRPr="00661450">
        <w:rPr>
          <w:i/>
          <w:iCs/>
          <w:lang w:val="vi-VN"/>
        </w:rPr>
        <w:t xml:space="preserve">về </w:t>
      </w:r>
      <w:r w:rsidR="00E978B1" w:rsidRPr="00661450">
        <w:rPr>
          <w:i/>
          <w:iCs/>
        </w:rPr>
        <w:t>hạ tầng và môi trường xung quanh khu vực khai thác (01 ý kiến).</w:t>
      </w:r>
    </w:p>
    <w:p w14:paraId="4AB6566B"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7B7DCB8D" w14:textId="0CC0D7AD" w:rsidR="00BD2437" w:rsidRPr="00661450" w:rsidRDefault="000E5752" w:rsidP="0040026D">
      <w:pPr>
        <w:widowControl w:val="0"/>
        <w:spacing w:before="120" w:line="360" w:lineRule="exact"/>
        <w:ind w:firstLine="720"/>
      </w:pPr>
      <w:r w:rsidRPr="00661450">
        <w:t xml:space="preserve">Luật </w:t>
      </w:r>
      <w:r w:rsidR="006B05AA" w:rsidRPr="00661450">
        <w:t>ĐC&amp;KS</w:t>
      </w:r>
      <w:r w:rsidRPr="00661450">
        <w:t xml:space="preserve"> đã có các quy định</w:t>
      </w:r>
      <w:r w:rsidRPr="00661450">
        <w:rPr>
          <w:lang w:val="vi-VN"/>
        </w:rPr>
        <w:t xml:space="preserve"> quyền được cung cấp thông tin và tham vấn của cộng đồng dân cư, cũng như quyền được bồi thường, hỗ trợ, tái định cư</w:t>
      </w:r>
      <w:r w:rsidRPr="00661450">
        <w:t>.</w:t>
      </w:r>
      <w:r w:rsidRPr="00661450">
        <w:rPr>
          <w:lang w:val="vi-VN"/>
        </w:rPr>
        <w:t xml:space="preserve"> Đồng thời, Luật ĐC&amp;KS cũng đã quy định nghĩa vụ của tổ chức, cá nhân hoạt động khoáng sản phải bồi thường, hỗ trợ, tái định cư và ưu tiên sử dụng lao động địa phương</w:t>
      </w:r>
      <w:r w:rsidRPr="00661450">
        <w:t xml:space="preserve"> tại khu vực có mỏ khoáng sản.</w:t>
      </w:r>
    </w:p>
    <w:p w14:paraId="0F7B8C25" w14:textId="78E86C54" w:rsidR="002044EA" w:rsidRPr="00661450" w:rsidRDefault="002044EA" w:rsidP="00980471">
      <w:pPr>
        <w:widowControl w:val="0"/>
        <w:spacing w:before="120" w:line="360" w:lineRule="exact"/>
        <w:ind w:firstLine="720"/>
        <w:rPr>
          <w:i/>
          <w:iCs/>
        </w:rPr>
      </w:pPr>
      <w:r w:rsidRPr="00661450">
        <w:t xml:space="preserve">- </w:t>
      </w:r>
      <w:r w:rsidRPr="00661450">
        <w:rPr>
          <w:i/>
          <w:iCs/>
        </w:rPr>
        <w:t>Về giải thích từ ngữ (Điều 2</w:t>
      </w:r>
      <w:r w:rsidRPr="00661450">
        <w:rPr>
          <w:i/>
          <w:iCs/>
          <w:lang w:val="vi-VN"/>
        </w:rPr>
        <w:t xml:space="preserve"> Luật ĐC&amp;KS</w:t>
      </w:r>
      <w:r w:rsidRPr="00661450">
        <w:rPr>
          <w:i/>
          <w:iCs/>
        </w:rPr>
        <w:t xml:space="preserve">): </w:t>
      </w:r>
      <w:r w:rsidRPr="00661450">
        <w:rPr>
          <w:i/>
          <w:iCs/>
          <w:lang w:val="vi-VN"/>
        </w:rPr>
        <w:t>Có ý kiến đ</w:t>
      </w:r>
      <w:r w:rsidRPr="00661450">
        <w:rPr>
          <w:i/>
          <w:iCs/>
        </w:rPr>
        <w:t xml:space="preserve">ề nghị rà soát, chỉnh sửa khái niệm “khai thác khoáng sản” (bao gồm cả phân loại, làm giàu) và "khoáng sản nguyên khai" (chưa qua chế biến) để tránh mâu thuẫn, cách hiểu không thống nhất </w:t>
      </w:r>
      <w:r w:rsidRPr="00661450">
        <w:rPr>
          <w:i/>
          <w:iCs/>
          <w:lang w:val="vi-VN"/>
        </w:rPr>
        <w:t>(01 ý kiến).</w:t>
      </w:r>
      <w:r w:rsidR="00980471" w:rsidRPr="00661450">
        <w:rPr>
          <w:i/>
          <w:iCs/>
        </w:rPr>
        <w:t xml:space="preserve"> Có ý kiến đề nghị Ban soạn thảo bổ sung giải thích thuật ngữ</w:t>
      </w:r>
      <w:r w:rsidR="000C558F" w:rsidRPr="00661450">
        <w:rPr>
          <w:i/>
          <w:iCs/>
        </w:rPr>
        <w:t xml:space="preserve"> </w:t>
      </w:r>
      <w:r w:rsidR="00980471" w:rsidRPr="00661450">
        <w:rPr>
          <w:i/>
          <w:iCs/>
        </w:rPr>
        <w:t>“đất hiếm”</w:t>
      </w:r>
      <w:r w:rsidR="000C558F" w:rsidRPr="00661450">
        <w:rPr>
          <w:i/>
          <w:iCs/>
        </w:rPr>
        <w:t xml:space="preserve"> </w:t>
      </w:r>
      <w:r w:rsidR="00980471" w:rsidRPr="00661450">
        <w:rPr>
          <w:i/>
          <w:iCs/>
        </w:rPr>
        <w:t>để bảo đảm thống nhất với các văn bản pháp luật, tiêu chuẩn quốc tế.</w:t>
      </w:r>
    </w:p>
    <w:p w14:paraId="218CB242" w14:textId="00BA1D2C" w:rsidR="00980471" w:rsidRPr="00661450" w:rsidRDefault="00980471" w:rsidP="0040026D">
      <w:pPr>
        <w:widowControl w:val="0"/>
        <w:spacing w:before="120" w:line="360" w:lineRule="exact"/>
        <w:ind w:firstLine="720"/>
        <w:rPr>
          <w:iCs/>
        </w:rPr>
      </w:pPr>
      <w:r w:rsidRPr="00661450">
        <w:rPr>
          <w:iCs/>
        </w:rPr>
        <w:t xml:space="preserve">Tiếp thu một phần ý kiến nêu trên, </w:t>
      </w:r>
      <w:r w:rsidR="00B166BE">
        <w:rPr>
          <w:iCs/>
        </w:rPr>
        <w:t>Chính</w:t>
      </w:r>
      <w:r w:rsidR="00B166BE">
        <w:rPr>
          <w:iCs/>
          <w:lang w:val="vi-VN"/>
        </w:rPr>
        <w:t xml:space="preserve"> phủ </w:t>
      </w:r>
      <w:r w:rsidR="000239C1" w:rsidRPr="00661450">
        <w:rPr>
          <w:iCs/>
        </w:rPr>
        <w:t>xin tiếp thu ý kiến nêu trên để chỉnh sửa, bổ sung tại khoản 1 Điều 1 của dự thảo Luật.</w:t>
      </w:r>
      <w:r w:rsidRPr="00661450">
        <w:rPr>
          <w:iCs/>
        </w:rPr>
        <w:t xml:space="preserve"> Đối v</w:t>
      </w:r>
      <w:r w:rsidRPr="00661450">
        <w:rPr>
          <w:iCs/>
        </w:rPr>
        <w:lastRenderedPageBreak/>
        <w:t>ới thuật ngữ đất hiếm, đây là thuật ngữ mang tính kỹ thuật chuyên ngành, phạm vi sử dụng ổn định</w:t>
      </w:r>
      <w:r w:rsidR="0095297B" w:rsidRPr="00661450">
        <w:rPr>
          <w:iCs/>
        </w:rPr>
        <w:t xml:space="preserve"> trong các văn bản hướng dẫn Luật. </w:t>
      </w:r>
      <w:r w:rsidRPr="00661450">
        <w:rPr>
          <w:iCs/>
        </w:rPr>
        <w:t xml:space="preserve">Các văn bản dưới luật, tiêu chuẩn kỹ thuật và quy chuẩn quốc gia đều đã xác lập, định nghĩa về đất hiếm phù hợp với tiến bộ khoa học. Bên cạnh đó, các thành phần về nhóm, cách thức phân loại của đất hiếm luôn có thể được cập nhật theo trình độ khoa học – công nghệ. Nếu đưa định nghĩa vào luật sẽ cứng hoá khái niệm, gây khó khăn khi </w:t>
      </w:r>
      <w:r w:rsidRPr="00661450">
        <w:rPr>
          <w:iCs/>
        </w:rPr>
        <w:lastRenderedPageBreak/>
        <w:t xml:space="preserve">có sự thay đổi mà không kịp điều chỉnh kịp thời. </w:t>
      </w:r>
      <w:r w:rsidR="0095297B" w:rsidRPr="00661450">
        <w:rPr>
          <w:iCs/>
        </w:rPr>
        <w:t xml:space="preserve">Việc đưa khái niệm đất hiếm vào Luật có thể dẫn đến sự trùng lặp và tạo ra các cách hiểu không tương thích với hệ thống văn bản quy phạm pháp luật và với thông lệ quốc tế. </w:t>
      </w:r>
    </w:p>
    <w:p w14:paraId="7816BE67" w14:textId="77777777" w:rsidR="002044EA" w:rsidRPr="00BF4DB4" w:rsidRDefault="002044EA" w:rsidP="0040026D">
      <w:pPr>
        <w:spacing w:before="120" w:line="360" w:lineRule="exact"/>
        <w:ind w:firstLine="720"/>
        <w:rPr>
          <w:i/>
          <w:iCs/>
        </w:rPr>
      </w:pPr>
      <w:r w:rsidRPr="00BF4DB4">
        <w:rPr>
          <w:i/>
          <w:iCs/>
        </w:rPr>
        <w:t xml:space="preserve">- Về quy hoạch điều tra cơ bản địa chất (Điều 11, Điều 12 Luật ĐC&amp;KS): Có ý kiến đề nghị rà soát Điều 11 và Điều 12 (Quy hoạch điều tra cơ bản ĐCKS) để bảo đảm đồng bộ với Luật Quy hoạch, nhất là </w:t>
      </w:r>
      <w:r w:rsidRPr="00BF4DB4">
        <w:rPr>
          <w:i/>
          <w:iCs/>
          <w:lang w:val="vi-VN"/>
        </w:rPr>
        <w:t xml:space="preserve">các </w:t>
      </w:r>
      <w:r w:rsidRPr="00BF4DB4">
        <w:rPr>
          <w:i/>
          <w:iCs/>
        </w:rPr>
        <w:t>vấn đề thủ tục (01 ý kiến).</w:t>
      </w:r>
    </w:p>
    <w:p w14:paraId="028DA8B8" w14:textId="68D85B0A" w:rsidR="00E978B1" w:rsidRPr="00661450" w:rsidRDefault="00B166BE" w:rsidP="0040026D">
      <w:pPr>
        <w:widowControl w:val="0"/>
        <w:spacing w:before="120" w:line="360" w:lineRule="exact"/>
        <w:ind w:firstLine="720"/>
      </w:pPr>
      <w:r>
        <w:t>Chính</w:t>
      </w:r>
      <w:r>
        <w:rPr>
          <w:lang w:val="vi-VN"/>
        </w:rPr>
        <w:t xml:space="preserve"> phủ xin tiếp thu </w:t>
      </w:r>
      <w:r w:rsidR="000E5752" w:rsidRPr="00661450">
        <w:t>ý kiến của quý đại biểu để</w:t>
      </w:r>
      <w:r>
        <w:rPr>
          <w:lang w:val="vi-VN"/>
        </w:rPr>
        <w:t xml:space="preserve"> chỉ đạo</w:t>
      </w:r>
      <w:r w:rsidR="000E5752" w:rsidRPr="00661450">
        <w:t xml:space="preserve"> rà soát về nội dung nêu trên, bảo đảm tính đồng bộ trong hệ thống quy hoạch.</w:t>
      </w:r>
    </w:p>
    <w:p w14:paraId="7847D5D4" w14:textId="66FEA489" w:rsidR="002044EA" w:rsidRPr="00BF4DB4" w:rsidRDefault="002044EA" w:rsidP="0040026D">
      <w:pPr>
        <w:widowControl w:val="0"/>
        <w:spacing w:before="120" w:line="360" w:lineRule="exact"/>
        <w:ind w:firstLine="720"/>
        <w:rPr>
          <w:i/>
          <w:iCs/>
        </w:rPr>
      </w:pPr>
      <w:r w:rsidRPr="00661450">
        <w:rPr>
          <w:i/>
          <w:iCs/>
        </w:rPr>
        <w:t>- Về thu hồi khoáng sản nhóm I (khoản 3 Điều 75</w:t>
      </w:r>
      <w:r w:rsidRPr="00661450">
        <w:rPr>
          <w:i/>
          <w:iCs/>
          <w:lang w:val="vi-VN"/>
        </w:rPr>
        <w:t xml:space="preserve"> Luật ĐC&amp;KS</w:t>
      </w:r>
      <w:r w:rsidRPr="00661450">
        <w:rPr>
          <w:i/>
          <w:iCs/>
        </w:rPr>
        <w:t xml:space="preserve">): </w:t>
      </w:r>
      <w:r w:rsidRPr="00BF4DB4">
        <w:rPr>
          <w:i/>
          <w:iCs/>
        </w:rPr>
        <w:t>Có ý kiến cho rằng, quy định thu hồi khoáng sản áp dụng đối với người dân đào ao, xây nhà riêng lẻ là phi thực tế, gây phiền phức cho người dân (01 ý kiến).</w:t>
      </w:r>
      <w:r w:rsidR="000E5752" w:rsidRPr="00BF4DB4">
        <w:rPr>
          <w:i/>
          <w:iCs/>
        </w:rPr>
        <w:t xml:space="preserve"> </w:t>
      </w:r>
      <w:r w:rsidRPr="00BF4DB4">
        <w:rPr>
          <w:i/>
          <w:iCs/>
        </w:rPr>
        <w:t xml:space="preserve">Có ý kiến cho rằng, Luật ĐC&amp;KS chưa quy định rõ sau khi đánh giá hiệu quả kinh tế thu hồi khoáng sản nhóm I (từ hoạt động khác) có được triển khai dự án không hay phải chờ điều chỉnh quy hoạch (01 ý kiến). </w:t>
      </w:r>
    </w:p>
    <w:p w14:paraId="44EB2C38" w14:textId="7AFB13C0" w:rsidR="000E5752" w:rsidRPr="00661450" w:rsidRDefault="000E5752" w:rsidP="0040026D">
      <w:pPr>
        <w:widowControl w:val="0"/>
        <w:spacing w:before="120" w:line="360" w:lineRule="exact"/>
        <w:ind w:firstLine="720"/>
      </w:pPr>
      <w:r w:rsidRPr="00661450">
        <w:t xml:space="preserve">Tiếp thu ý kiến của </w:t>
      </w:r>
      <w:r w:rsidR="00B166BE">
        <w:t>ĐBQH</w:t>
      </w:r>
      <w:r w:rsidRPr="00661450">
        <w:t xml:space="preserve">, </w:t>
      </w:r>
      <w:r w:rsidR="00B166BE">
        <w:t>Chính</w:t>
      </w:r>
      <w:r w:rsidR="00B166BE">
        <w:rPr>
          <w:lang w:val="vi-VN"/>
        </w:rPr>
        <w:t xml:space="preserve"> phủ </w:t>
      </w:r>
      <w:r w:rsidRPr="00661450">
        <w:t xml:space="preserve">sẽ nghiên cứu để chỉnh sửa các quy định về thu hồi khoáng sản trong quá trình thi công, xây dựng công trình trên đất ở của người dân tại các văn bản hướng dẫn Luật. Về việc triển khai dự án không hay phải chờ điều chỉnh quy hoạch, đối với những dự án riêng biệt, Luật </w:t>
      </w:r>
      <w:r w:rsidR="006B05AA" w:rsidRPr="00661450">
        <w:t>ĐC&amp;KS</w:t>
      </w:r>
      <w:r w:rsidRPr="00661450">
        <w:t xml:space="preserve"> không quy định phải điều chỉnh quy hoạch trong trường hợp nêu trên. Đối với các dự án có sự chồng lấn giữa các quy hoạch có liên quan, Luật Quy hoạch (sửa đổi) đã có quy định cụ thể để xử lý vấn đề nêu trên. </w:t>
      </w:r>
      <w:r w:rsidR="00B166BE">
        <w:t>Chính</w:t>
      </w:r>
      <w:r w:rsidR="00B166BE">
        <w:rPr>
          <w:lang w:val="vi-VN"/>
        </w:rPr>
        <w:t xml:space="preserve"> phủ </w:t>
      </w:r>
      <w:r w:rsidRPr="00661450">
        <w:t xml:space="preserve">xin ghi nhận ý kiến của quý đại biểu để tiếp tục </w:t>
      </w:r>
      <w:r w:rsidR="00B166BE">
        <w:t>chỉ</w:t>
      </w:r>
      <w:r w:rsidR="00B166BE">
        <w:rPr>
          <w:lang w:val="vi-VN"/>
        </w:rPr>
        <w:t xml:space="preserve"> đạo</w:t>
      </w:r>
      <w:r w:rsidRPr="00661450">
        <w:t xml:space="preserve"> cơ quan chủ trì xây dựng Luật Quy hoạch (sửa đổi) để giải quyết triệt để vấn đề nêu trên.</w:t>
      </w:r>
    </w:p>
    <w:p w14:paraId="3666D3AC" w14:textId="4AC7A7E3" w:rsidR="006E2464" w:rsidRPr="006E2464" w:rsidRDefault="002044EA" w:rsidP="006E2464">
      <w:pPr>
        <w:widowControl w:val="0"/>
        <w:spacing w:before="120" w:line="360" w:lineRule="exact"/>
        <w:ind w:firstLine="720"/>
        <w:rPr>
          <w:i/>
          <w:iCs/>
        </w:rPr>
      </w:pPr>
      <w:r w:rsidRPr="00661450">
        <w:t xml:space="preserve">- </w:t>
      </w:r>
      <w:r w:rsidRPr="00661450">
        <w:rPr>
          <w:i/>
          <w:iCs/>
        </w:rPr>
        <w:t>Về Hội đồng thẩm định đề án đóng cửa mỏ (Điều 83</w:t>
      </w:r>
      <w:r w:rsidRPr="00661450">
        <w:rPr>
          <w:i/>
          <w:iCs/>
          <w:lang w:val="vi-VN"/>
        </w:rPr>
        <w:t xml:space="preserve"> Luật ĐC&amp;KS</w:t>
      </w:r>
      <w:r w:rsidRPr="00661450">
        <w:rPr>
          <w:i/>
          <w:iCs/>
        </w:rPr>
        <w:t xml:space="preserve">): Có ý kiến cho rằng, pháp luật hiện hành quy định có tối thiểu </w:t>
      </w:r>
      <w:r w:rsidRPr="00661450">
        <w:rPr>
          <w:i/>
          <w:iCs/>
          <w:lang w:val="vi-VN"/>
        </w:rPr>
        <w:t>0</w:t>
      </w:r>
      <w:r w:rsidRPr="00661450">
        <w:rPr>
          <w:i/>
          <w:iCs/>
        </w:rPr>
        <w:t xml:space="preserve">9 người tham gia Hội đồng thẩm định đề án đóng cửa mỏ, </w:t>
      </w:r>
      <w:r w:rsidRPr="00661450">
        <w:rPr>
          <w:i/>
          <w:iCs/>
          <w:lang w:val="vi-VN"/>
        </w:rPr>
        <w:t>quy định này gây</w:t>
      </w:r>
      <w:r w:rsidRPr="00661450">
        <w:rPr>
          <w:i/>
          <w:iCs/>
        </w:rPr>
        <w:t xml:space="preserve"> khó khăn cho địa phương. Đề nghị giảm số lượng xuống còn </w:t>
      </w:r>
      <w:r w:rsidRPr="00661450">
        <w:rPr>
          <w:i/>
          <w:iCs/>
          <w:lang w:val="vi-VN"/>
        </w:rPr>
        <w:t>0</w:t>
      </w:r>
      <w:r w:rsidRPr="00661450">
        <w:rPr>
          <w:i/>
          <w:iCs/>
        </w:rPr>
        <w:t>6 người phù hợp bối cảnh sắp xếp tổ chức bộ máy hiện nay (01 ý kiến).</w:t>
      </w:r>
      <w:r w:rsidR="006E2464" w:rsidRPr="006E2464">
        <w:rPr>
          <w:iCs/>
          <w:spacing w:val="-4"/>
          <w:szCs w:val="28"/>
        </w:rPr>
        <w:t xml:space="preserve"> </w:t>
      </w:r>
      <w:r w:rsidR="006E2464" w:rsidRPr="006E2464">
        <w:rPr>
          <w:i/>
          <w:iCs/>
        </w:rPr>
        <w:t xml:space="preserve">Có ý kiến cho rằng cần nghiên cứu bổ sung, </w:t>
      </w:r>
      <w:r w:rsidR="006E2464" w:rsidRPr="006E2464">
        <w:rPr>
          <w:rFonts w:hint="eastAsia"/>
          <w:i/>
          <w:iCs/>
        </w:rPr>
        <w:t>đ</w:t>
      </w:r>
      <w:r w:rsidR="006E2464" w:rsidRPr="006E2464">
        <w:rPr>
          <w:i/>
          <w:iCs/>
        </w:rPr>
        <w:t xml:space="preserve">iều chỉnh quy </w:t>
      </w:r>
      <w:r w:rsidR="006E2464" w:rsidRPr="006E2464">
        <w:rPr>
          <w:rFonts w:hint="eastAsia"/>
          <w:i/>
          <w:iCs/>
        </w:rPr>
        <w:t>đ</w:t>
      </w:r>
      <w:r w:rsidR="006E2464" w:rsidRPr="006E2464">
        <w:rPr>
          <w:i/>
          <w:iCs/>
        </w:rPr>
        <w:t>ịnh theo h</w:t>
      </w:r>
      <w:r w:rsidR="006E2464" w:rsidRPr="006E2464">
        <w:rPr>
          <w:rFonts w:hint="eastAsia"/>
          <w:i/>
          <w:iCs/>
        </w:rPr>
        <w:t>ư</w:t>
      </w:r>
      <w:r w:rsidR="006E2464" w:rsidRPr="006E2464">
        <w:rPr>
          <w:i/>
          <w:iCs/>
        </w:rPr>
        <w:t xml:space="preserve">ớng quy </w:t>
      </w:r>
      <w:r w:rsidR="006E2464" w:rsidRPr="006E2464">
        <w:rPr>
          <w:rFonts w:hint="eastAsia"/>
          <w:i/>
          <w:iCs/>
        </w:rPr>
        <w:t>đ</w:t>
      </w:r>
      <w:r w:rsidR="006E2464" w:rsidRPr="006E2464">
        <w:rPr>
          <w:i/>
          <w:iCs/>
        </w:rPr>
        <w:t>ịnh c</w:t>
      </w:r>
      <w:r w:rsidR="006E2464" w:rsidRPr="006E2464">
        <w:rPr>
          <w:rFonts w:hint="eastAsia"/>
          <w:i/>
          <w:iCs/>
        </w:rPr>
        <w:t>ơ</w:t>
      </w:r>
      <w:r w:rsidR="006E2464" w:rsidRPr="006E2464">
        <w:rPr>
          <w:i/>
          <w:iCs/>
        </w:rPr>
        <w:t xml:space="preserve"> chế ký quỹ linh hoạt, </w:t>
      </w:r>
      <w:r w:rsidR="006E2464" w:rsidRPr="006E2464">
        <w:rPr>
          <w:rFonts w:hint="eastAsia"/>
          <w:i/>
          <w:iCs/>
        </w:rPr>
        <w:t>đ</w:t>
      </w:r>
      <w:r w:rsidR="006E2464" w:rsidRPr="006E2464">
        <w:rPr>
          <w:i/>
          <w:iCs/>
        </w:rPr>
        <w:t xml:space="preserve">ịnh kỳ </w:t>
      </w:r>
      <w:r w:rsidR="006E2464" w:rsidRPr="006E2464">
        <w:rPr>
          <w:rFonts w:hint="eastAsia"/>
          <w:i/>
          <w:iCs/>
        </w:rPr>
        <w:t>đ</w:t>
      </w:r>
      <w:r w:rsidR="006E2464" w:rsidRPr="006E2464">
        <w:rPr>
          <w:i/>
          <w:iCs/>
        </w:rPr>
        <w:t xml:space="preserve">iều chỉnh theo biến </w:t>
      </w:r>
      <w:r w:rsidR="006E2464" w:rsidRPr="006E2464">
        <w:rPr>
          <w:rFonts w:hint="eastAsia"/>
          <w:i/>
          <w:iCs/>
        </w:rPr>
        <w:t>đ</w:t>
      </w:r>
      <w:r w:rsidR="006E2464" w:rsidRPr="006E2464">
        <w:rPr>
          <w:i/>
          <w:iCs/>
        </w:rPr>
        <w:t xml:space="preserve">ộng giá </w:t>
      </w:r>
      <w:r w:rsidR="006E2464" w:rsidRPr="006E2464">
        <w:rPr>
          <w:rFonts w:hint="eastAsia"/>
          <w:i/>
          <w:iCs/>
        </w:rPr>
        <w:t>đ</w:t>
      </w:r>
      <w:r w:rsidR="006E2464" w:rsidRPr="006E2464">
        <w:rPr>
          <w:i/>
          <w:iCs/>
        </w:rPr>
        <w:t xml:space="preserve">ể số tiền ký quỹ luôn sát với chi phí thu hồi thực tế. Quy </w:t>
      </w:r>
      <w:r w:rsidR="006E2464" w:rsidRPr="006E2464">
        <w:rPr>
          <w:rFonts w:hint="eastAsia"/>
          <w:i/>
          <w:iCs/>
        </w:rPr>
        <w:t>đ</w:t>
      </w:r>
      <w:r w:rsidR="006E2464" w:rsidRPr="006E2464">
        <w:rPr>
          <w:i/>
          <w:iCs/>
        </w:rPr>
        <w:t xml:space="preserve">ịnh rõ về nguồn kinh phí tạm ứng cho công tác </w:t>
      </w:r>
      <w:r w:rsidR="006E2464" w:rsidRPr="006E2464">
        <w:rPr>
          <w:rFonts w:hint="eastAsia"/>
          <w:i/>
          <w:iCs/>
        </w:rPr>
        <w:t>đ</w:t>
      </w:r>
      <w:r w:rsidR="006E2464" w:rsidRPr="006E2464">
        <w:rPr>
          <w:i/>
          <w:iCs/>
        </w:rPr>
        <w:t xml:space="preserve">ấu thầu và cách thức thu hồi chi phí từ doanh nghiệp. </w:t>
      </w:r>
      <w:r w:rsidR="006E2464" w:rsidRPr="006E2464">
        <w:rPr>
          <w:rFonts w:hint="eastAsia"/>
          <w:i/>
          <w:iCs/>
        </w:rPr>
        <w:t>Đ</w:t>
      </w:r>
      <w:r w:rsidR="006E2464" w:rsidRPr="006E2464">
        <w:rPr>
          <w:i/>
          <w:iCs/>
        </w:rPr>
        <w:t xml:space="preserve">ề nghị sớm ban hành các </w:t>
      </w:r>
      <w:r w:rsidR="006E2464" w:rsidRPr="006E2464">
        <w:rPr>
          <w:rFonts w:hint="eastAsia"/>
          <w:i/>
          <w:iCs/>
        </w:rPr>
        <w:t>đ</w:t>
      </w:r>
      <w:r w:rsidR="006E2464" w:rsidRPr="006E2464">
        <w:rPr>
          <w:i/>
          <w:iCs/>
        </w:rPr>
        <w:t xml:space="preserve">ịnh mức kinh tế kỹ thuật và </w:t>
      </w:r>
      <w:r w:rsidR="006E2464" w:rsidRPr="006E2464">
        <w:rPr>
          <w:rFonts w:hint="eastAsia"/>
          <w:i/>
          <w:iCs/>
        </w:rPr>
        <w:t>đơ</w:t>
      </w:r>
      <w:r w:rsidR="006E2464" w:rsidRPr="006E2464">
        <w:rPr>
          <w:i/>
          <w:iCs/>
        </w:rPr>
        <w:t xml:space="preserve">n giá chuẩn quốc gia cho công tác </w:t>
      </w:r>
      <w:r w:rsidR="006E2464" w:rsidRPr="006E2464">
        <w:rPr>
          <w:rFonts w:hint="eastAsia"/>
          <w:i/>
          <w:iCs/>
        </w:rPr>
        <w:t>đó</w:t>
      </w:r>
      <w:r w:rsidR="006E2464" w:rsidRPr="006E2464">
        <w:rPr>
          <w:i/>
          <w:iCs/>
        </w:rPr>
        <w:t>ng cửa mỏ, tạo c</w:t>
      </w:r>
      <w:r w:rsidR="006E2464" w:rsidRPr="006E2464">
        <w:rPr>
          <w:rFonts w:hint="eastAsia"/>
          <w:i/>
          <w:iCs/>
        </w:rPr>
        <w:t>ơ</w:t>
      </w:r>
      <w:r w:rsidR="006E2464" w:rsidRPr="006E2464">
        <w:rPr>
          <w:i/>
          <w:iCs/>
        </w:rPr>
        <w:t xml:space="preserve"> sở pháp lý </w:t>
      </w:r>
      <w:r w:rsidR="006E2464" w:rsidRPr="006E2464">
        <w:rPr>
          <w:rFonts w:hint="eastAsia"/>
          <w:i/>
          <w:iCs/>
        </w:rPr>
        <w:t>đ</w:t>
      </w:r>
      <w:r w:rsidR="006E2464" w:rsidRPr="006E2464">
        <w:rPr>
          <w:i/>
          <w:iCs/>
        </w:rPr>
        <w:t xml:space="preserve">ể thực hiện </w:t>
      </w:r>
      <w:r w:rsidR="006E2464" w:rsidRPr="006E2464">
        <w:rPr>
          <w:rFonts w:hint="eastAsia"/>
          <w:i/>
          <w:iCs/>
        </w:rPr>
        <w:t>đ</w:t>
      </w:r>
      <w:r w:rsidR="006E2464" w:rsidRPr="006E2464">
        <w:rPr>
          <w:i/>
          <w:iCs/>
        </w:rPr>
        <w:t>ấu thầu để các doanh nghiệp thực hiện nghĩa vụ cũng nh</w:t>
      </w:r>
      <w:r w:rsidR="006E2464" w:rsidRPr="006E2464">
        <w:rPr>
          <w:rFonts w:hint="eastAsia"/>
          <w:i/>
          <w:iCs/>
        </w:rPr>
        <w:t>ư</w:t>
      </w:r>
      <w:r w:rsidR="006E2464" w:rsidRPr="006E2464">
        <w:rPr>
          <w:i/>
          <w:iCs/>
        </w:rPr>
        <w:t xml:space="preserve"> tránh việc Nhà n</w:t>
      </w:r>
      <w:r w:rsidR="006E2464" w:rsidRPr="006E2464">
        <w:rPr>
          <w:rFonts w:hint="eastAsia"/>
          <w:i/>
          <w:iCs/>
        </w:rPr>
        <w:t>ư</w:t>
      </w:r>
      <w:r w:rsidR="006E2464" w:rsidRPr="006E2464">
        <w:rPr>
          <w:i/>
          <w:iCs/>
        </w:rPr>
        <w:t xml:space="preserve">ớc sẽ phải chi trả ngân sách </w:t>
      </w:r>
      <w:r w:rsidR="006E2464" w:rsidRPr="006E2464">
        <w:rPr>
          <w:rFonts w:hint="eastAsia"/>
          <w:i/>
          <w:iCs/>
        </w:rPr>
        <w:t>đ</w:t>
      </w:r>
      <w:r w:rsidR="006E2464" w:rsidRPr="006E2464">
        <w:rPr>
          <w:i/>
          <w:iCs/>
        </w:rPr>
        <w:t>ể khắc phục hậu quả (01 ý kiến)</w:t>
      </w:r>
      <w:r w:rsidR="000D0D06">
        <w:rPr>
          <w:i/>
          <w:iCs/>
        </w:rPr>
        <w:t>.</w:t>
      </w:r>
    </w:p>
    <w:p w14:paraId="2CE8E092" w14:textId="77777777" w:rsidR="00B166BE" w:rsidRPr="00BF4DB4" w:rsidRDefault="00B166BE" w:rsidP="00B166BE">
      <w:pPr>
        <w:spacing w:before="120" w:line="360" w:lineRule="exact"/>
        <w:ind w:firstLine="720"/>
      </w:pPr>
      <w:r w:rsidRPr="00BF4DB4">
        <w:lastRenderedPageBreak/>
        <w:t xml:space="preserve">Về nội dung này, </w:t>
      </w:r>
      <w:r>
        <w:t>Chính</w:t>
      </w:r>
      <w:r>
        <w:rPr>
          <w:lang w:val="vi-VN"/>
        </w:rPr>
        <w:t xml:space="preserve"> phủ </w:t>
      </w:r>
      <w:r w:rsidRPr="00BF4DB4">
        <w:t xml:space="preserve">xin báo cáo như sau: </w:t>
      </w:r>
    </w:p>
    <w:p w14:paraId="76DA2BEE" w14:textId="432FBC22" w:rsidR="00BD2437" w:rsidRPr="00661450" w:rsidRDefault="00BD2437" w:rsidP="0040026D">
      <w:pPr>
        <w:widowControl w:val="0"/>
        <w:spacing w:before="120" w:line="360" w:lineRule="exact"/>
        <w:ind w:firstLine="720"/>
        <w:rPr>
          <w:iCs/>
        </w:rPr>
      </w:pPr>
      <w:r w:rsidRPr="00661450">
        <w:rPr>
          <w:iCs/>
        </w:rPr>
        <w:t xml:space="preserve">Do đây là các nội dung kỹ thuật, do vậy </w:t>
      </w:r>
      <w:r w:rsidR="00B166BE">
        <w:rPr>
          <w:iCs/>
        </w:rPr>
        <w:t>Chính</w:t>
      </w:r>
      <w:r w:rsidR="00B166BE">
        <w:rPr>
          <w:iCs/>
          <w:lang w:val="vi-VN"/>
        </w:rPr>
        <w:t xml:space="preserve"> phủ </w:t>
      </w:r>
      <w:r w:rsidRPr="00661450">
        <w:rPr>
          <w:iCs/>
        </w:rPr>
        <w:t>xin tiếp thu để rà soát, sửa đổi, bổ sung tại các văn bản hướng dẫn luật cho phù hợp.</w:t>
      </w:r>
    </w:p>
    <w:p w14:paraId="00587C64" w14:textId="77777777" w:rsidR="002044EA" w:rsidRPr="00661450" w:rsidRDefault="002044EA" w:rsidP="0040026D">
      <w:pPr>
        <w:widowControl w:val="0"/>
        <w:spacing w:before="120" w:line="360" w:lineRule="exact"/>
        <w:ind w:firstLine="720"/>
        <w:rPr>
          <w:i/>
          <w:iCs/>
        </w:rPr>
      </w:pPr>
      <w:r w:rsidRPr="00661450">
        <w:rPr>
          <w:i/>
          <w:iCs/>
        </w:rPr>
        <w:t>- Về nguyên tắc cấp giấy phép thăm dò, khai thác cát, sỏi lòng sông, lòng hồ, khu vực biển (Điều 87</w:t>
      </w:r>
      <w:r w:rsidRPr="00661450">
        <w:rPr>
          <w:i/>
          <w:iCs/>
          <w:lang w:val="vi-VN"/>
        </w:rPr>
        <w:t xml:space="preserve"> Luật ĐC&amp;KS</w:t>
      </w:r>
      <w:r w:rsidRPr="00661450">
        <w:rPr>
          <w:i/>
          <w:iCs/>
        </w:rPr>
        <w:t>): Có ý kiến đề nghị xem xét cho phép gia hạn đối với các giấy phép khai thác cát, sỏi lòng sông được cấp trước ngày 01/7/2025 mà có thời hạn trên 10 năm và chưa hết trữ lượng (01 ý kiến).</w:t>
      </w:r>
    </w:p>
    <w:p w14:paraId="4B837753" w14:textId="5C16979E" w:rsidR="00BD2437" w:rsidRPr="00661450" w:rsidRDefault="00B166BE" w:rsidP="0040026D">
      <w:pPr>
        <w:widowControl w:val="0"/>
        <w:spacing w:before="120" w:line="360" w:lineRule="exact"/>
        <w:ind w:firstLine="720"/>
        <w:rPr>
          <w:iCs/>
        </w:rPr>
      </w:pPr>
      <w:r>
        <w:rPr>
          <w:iCs/>
        </w:rPr>
        <w:t>Chính</w:t>
      </w:r>
      <w:r>
        <w:rPr>
          <w:iCs/>
          <w:lang w:val="vi-VN"/>
        </w:rPr>
        <w:t xml:space="preserve"> phủ xin t</w:t>
      </w:r>
      <w:r w:rsidR="00BD2437" w:rsidRPr="00661450">
        <w:rPr>
          <w:iCs/>
        </w:rPr>
        <w:t xml:space="preserve">iếp thu một phần nội dung nêu trên, bổ sung khoản </w:t>
      </w:r>
      <w:r w:rsidR="00EE4D59" w:rsidRPr="00661450">
        <w:rPr>
          <w:iCs/>
        </w:rPr>
        <w:t>7</w:t>
      </w:r>
      <w:r w:rsidR="00BD2437" w:rsidRPr="00661450">
        <w:rPr>
          <w:iCs/>
        </w:rPr>
        <w:t xml:space="preserve"> Điều 3 </w:t>
      </w:r>
      <w:r>
        <w:rPr>
          <w:iCs/>
        </w:rPr>
        <w:t>tại</w:t>
      </w:r>
      <w:r>
        <w:rPr>
          <w:iCs/>
          <w:lang w:val="vi-VN"/>
        </w:rPr>
        <w:t xml:space="preserve"> dự thảo Luật </w:t>
      </w:r>
      <w:r w:rsidR="00BD2437" w:rsidRPr="00661450">
        <w:rPr>
          <w:iCs/>
        </w:rPr>
        <w:t xml:space="preserve">quy định chuyển tiếp về việc cho phép gia hạn giấy phép khai thác khoáng sản đối với </w:t>
      </w:r>
      <w:r w:rsidR="00BD2437" w:rsidRPr="00661450">
        <w:t xml:space="preserve">thăm dò, khai thác cát, sỏi lòng sông, lòng hồ đối với những trường hợp tổ chức, cá nhân đã nộp đủ hồ sơ đề nghị gia hạn giấy phép được tiếp nhận trước ngày Luật </w:t>
      </w:r>
      <w:r w:rsidR="006B05AA" w:rsidRPr="00661450">
        <w:t>ĐC&amp;KS</w:t>
      </w:r>
      <w:r w:rsidR="00BD2437" w:rsidRPr="00661450">
        <w:t xml:space="preserve"> có hiệu lực được tiếp tục gia hạn để khai thác nốt phần trữ lượng còn lại theo giấy phép.</w:t>
      </w:r>
    </w:p>
    <w:p w14:paraId="5DA8A76C" w14:textId="77777777" w:rsidR="002044EA" w:rsidRPr="00661450" w:rsidRDefault="002044EA" w:rsidP="0040026D">
      <w:pPr>
        <w:widowControl w:val="0"/>
        <w:spacing w:before="120" w:line="360" w:lineRule="exact"/>
        <w:ind w:firstLine="720"/>
        <w:rPr>
          <w:i/>
          <w:iCs/>
        </w:rPr>
      </w:pPr>
      <w:r w:rsidRPr="00661450">
        <w:t xml:space="preserve">- </w:t>
      </w:r>
      <w:r w:rsidRPr="00661450">
        <w:rPr>
          <w:i/>
          <w:iCs/>
        </w:rPr>
        <w:t>Về quyết toán tiền cấp quyền khai thác khoáng sản (Điều 99</w:t>
      </w:r>
      <w:r w:rsidRPr="00661450">
        <w:rPr>
          <w:i/>
          <w:iCs/>
          <w:lang w:val="vi-VN"/>
        </w:rPr>
        <w:t xml:space="preserve"> Luật ĐC&amp;KS</w:t>
      </w:r>
      <w:r w:rsidRPr="00661450">
        <w:rPr>
          <w:i/>
          <w:iCs/>
        </w:rPr>
        <w:t xml:space="preserve">): </w:t>
      </w:r>
      <w:r w:rsidRPr="00661450">
        <w:rPr>
          <w:i/>
          <w:iCs/>
          <w:lang w:val="vi-VN"/>
        </w:rPr>
        <w:t>Một số</w:t>
      </w:r>
      <w:r w:rsidRPr="00661450">
        <w:rPr>
          <w:i/>
          <w:iCs/>
        </w:rPr>
        <w:t xml:space="preserve"> ý kiến đề nghị nghiên cứu bỏ thủ tục phê duyệt quyết toán tiền cấp quyền khai thác khoáng sản, thay bằng cơ chế tổ chức, cá nhân tự xác định, kê khai, nộp tiền theo sản lượng khai thác thực tế hàng năm; tăng cường chuyển từ tiền kiểm sang hậu kiểm (0</w:t>
      </w:r>
      <w:r w:rsidRPr="00661450">
        <w:rPr>
          <w:i/>
          <w:iCs/>
          <w:lang w:val="vi-VN"/>
        </w:rPr>
        <w:t>3</w:t>
      </w:r>
      <w:r w:rsidRPr="00661450">
        <w:rPr>
          <w:i/>
          <w:iCs/>
        </w:rPr>
        <w:t xml:space="preserve"> ý kiến).</w:t>
      </w:r>
    </w:p>
    <w:p w14:paraId="2E5B664B"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27863D07" w14:textId="3E40C021" w:rsidR="000239C1" w:rsidRPr="00661450" w:rsidRDefault="000239C1" w:rsidP="0040026D">
      <w:pPr>
        <w:widowControl w:val="0"/>
        <w:spacing w:before="120" w:line="360" w:lineRule="exact"/>
        <w:ind w:firstLine="720"/>
      </w:pPr>
      <w:r w:rsidRPr="00661450">
        <w:t>Việc phê duyệt tiền cấp quyền khai thác khoáng sản được thực hiện ngay từ khi cấp giấy phép khai thác khoáng sản trên cơ sở trữ lượng khoáng sản được phép khai thác; việc thu, nộp được thực hiện vào đầu kỳ trên cơ sở tiền cấp quyền khai thác khoáng sản được phê duyệt. Do vậy, số tiền tổ chức, cá nhân đã nộp có thể không phù hợp với sản lượng khoáng sản khai thác thực tế, cần thiết phải thực hiện việc quyết toán theo sản lượng khai thác thực tế theo từng giai đoạn.</w:t>
      </w:r>
    </w:p>
    <w:p w14:paraId="175FB419" w14:textId="0BF4FDC9" w:rsidR="000239C1" w:rsidRPr="00661450" w:rsidRDefault="000239C1" w:rsidP="0040026D">
      <w:pPr>
        <w:widowControl w:val="0"/>
        <w:spacing w:before="120" w:line="360" w:lineRule="exact"/>
        <w:ind w:firstLine="720"/>
      </w:pPr>
      <w:r w:rsidRPr="00661450">
        <w:t xml:space="preserve">Để giảm thủ tục hành chính đối với các tổ chức, cá nhân, Nghị định số 193/2025/NĐ-CP đã có quy định việc quyết toán tiền cấp quyền khai thác khoáng sản được thực hiện 5 năm 1 lần hoặc vào các thời điểm gia hạn, cấp lại, điều chỉnh giấy phép khai thác khoáng sản; chuyển nhượng quyền khai thác khoáng sản; đóng cửa mỏ khoáng sản. Do đó, </w:t>
      </w:r>
      <w:r w:rsidR="00B166BE">
        <w:t>Chính</w:t>
      </w:r>
      <w:r w:rsidR="00B166BE">
        <w:rPr>
          <w:lang w:val="vi-VN"/>
        </w:rPr>
        <w:t xml:space="preserve"> phủ</w:t>
      </w:r>
      <w:r w:rsidRPr="00661450">
        <w:t xml:space="preserve"> đề nghị giữ nguyên quy định về quyết toán tiền cấp quyền khai thác khoáng sản tại khoản 2 Điều 99 của Luật </w:t>
      </w:r>
      <w:r w:rsidR="006B05AA" w:rsidRPr="00661450">
        <w:t>ĐC&amp;KS</w:t>
      </w:r>
      <w:r w:rsidRPr="00661450">
        <w:t>.</w:t>
      </w:r>
    </w:p>
    <w:p w14:paraId="2A2BC2B0" w14:textId="77777777" w:rsidR="002044EA" w:rsidRPr="00661450" w:rsidRDefault="002044EA" w:rsidP="0040026D">
      <w:pPr>
        <w:widowControl w:val="0"/>
        <w:spacing w:before="120" w:line="360" w:lineRule="exact"/>
        <w:ind w:firstLine="720"/>
      </w:pPr>
      <w:r w:rsidRPr="00661450">
        <w:t>- Về</w:t>
      </w:r>
      <w:r w:rsidRPr="00661450">
        <w:rPr>
          <w:lang w:val="vi-VN"/>
        </w:rPr>
        <w:t xml:space="preserve"> quy định chuyển tiếp</w:t>
      </w:r>
      <w:r w:rsidRPr="00661450">
        <w:t xml:space="preserve"> </w:t>
      </w:r>
      <w:r w:rsidRPr="00661450">
        <w:rPr>
          <w:lang w:val="vi-VN"/>
        </w:rPr>
        <w:t>(</w:t>
      </w:r>
      <w:r w:rsidRPr="00661450">
        <w:t>Điều 111 Luật ĐC&amp;KS</w:t>
      </w:r>
      <w:r w:rsidRPr="00661450">
        <w:rPr>
          <w:lang w:val="vi-VN"/>
        </w:rPr>
        <w:t>)</w:t>
      </w:r>
      <w:r w:rsidRPr="00661450">
        <w:t>:</w:t>
      </w:r>
    </w:p>
    <w:p w14:paraId="6BD8A3BD" w14:textId="06A09EF1" w:rsidR="002044EA" w:rsidRPr="000D0D06" w:rsidRDefault="002044EA" w:rsidP="0040026D">
      <w:pPr>
        <w:widowControl w:val="0"/>
        <w:spacing w:before="120" w:line="360" w:lineRule="exact"/>
        <w:ind w:firstLine="720"/>
        <w:rPr>
          <w:i/>
          <w:iCs/>
        </w:rPr>
      </w:pPr>
      <w:r w:rsidRPr="00661450">
        <w:lastRenderedPageBreak/>
        <w:t xml:space="preserve">+ </w:t>
      </w:r>
      <w:r w:rsidRPr="00661450">
        <w:rPr>
          <w:i/>
          <w:iCs/>
        </w:rPr>
        <w:t>Có ý kiến cho rằng quy định tại khoản 1 (cho phép chọn luật cũ hoặc luật mới đối với hồ sơ đang giải quyết) là không rõ ràng, sẽ gây khó khăn cho người ký, giải quyết (</w:t>
      </w:r>
      <w:r w:rsidRPr="00661450">
        <w:rPr>
          <w:i/>
          <w:iCs/>
          <w:lang w:val="vi-VN"/>
        </w:rPr>
        <w:t>01 ý kiến</w:t>
      </w:r>
      <w:r w:rsidRPr="00661450">
        <w:rPr>
          <w:i/>
          <w:iCs/>
        </w:rPr>
        <w:t>)</w:t>
      </w:r>
      <w:r w:rsidRPr="00661450">
        <w:rPr>
          <w:i/>
          <w:iCs/>
          <w:lang w:val="vi-VN"/>
        </w:rPr>
        <w:t>.</w:t>
      </w:r>
      <w:r w:rsidR="000D0D06" w:rsidRPr="000D0D06">
        <w:t xml:space="preserve"> </w:t>
      </w:r>
      <w:r w:rsidR="000D0D06" w:rsidRPr="000D0D06">
        <w:rPr>
          <w:i/>
          <w:iCs/>
          <w:lang w:val="vi-VN"/>
        </w:rPr>
        <w:t>Có ý kiến đề nghị chỉnh sửa, bổ sung quy đinh tại khoản 1 Điều 111 và khoản 3 Điều 153 của Nghị định 193/2025/NĐ-CP của Chính phủ quy định cơ quan quản lý nhà nước có thẩm quyền cấp giấy phép khai thác khoáng sản chính, khoáng sản đi kèm tiếp tục tổ chức xác định, thẩm định, trình cấp có thẩm quyền phê duyệt tiền cấp quyền khai thác khoáng sản, cấp phép khai thác khoáng sản theo thẩm quyền quy định tại thời điểm tiếp nhận hồ sơ để bảo đảm tính liên tục trong quá trình thẩm định hồ sơ cấp phép</w:t>
      </w:r>
      <w:r w:rsidR="000D0D06">
        <w:rPr>
          <w:i/>
          <w:iCs/>
        </w:rPr>
        <w:t xml:space="preserve"> (01 ý kiến).</w:t>
      </w:r>
    </w:p>
    <w:p w14:paraId="4D32798A"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494E90E1" w14:textId="56FE415A" w:rsidR="00EE4D59" w:rsidRPr="00661450" w:rsidRDefault="00EE4D59" w:rsidP="0040026D">
      <w:pPr>
        <w:widowControl w:val="0"/>
        <w:spacing w:before="120" w:line="360" w:lineRule="exact"/>
        <w:ind w:firstLine="720"/>
        <w:rPr>
          <w:iCs/>
        </w:rPr>
      </w:pPr>
      <w:r w:rsidRPr="00661450">
        <w:rPr>
          <w:iCs/>
        </w:rPr>
        <w:t xml:space="preserve">Quy định tại khoản 1 về việc cho phép tổ chức, cá nhân đang thực hiện thủ tục hành chính được lựa chọn áp dụng Luật cũ hoặc Luật mới đối với hồ sơ đang giải quyết xuất phát từ đặc thù của hoạt động quản lý nhà nước trong lĩnh vực </w:t>
      </w:r>
      <w:r w:rsidR="006B05AA" w:rsidRPr="00661450">
        <w:rPr>
          <w:iCs/>
        </w:rPr>
        <w:t>ĐC&amp;KS</w:t>
      </w:r>
      <w:r w:rsidRPr="00661450">
        <w:rPr>
          <w:iCs/>
        </w:rPr>
        <w:t>. Trên thực tế, mỗi hồ sơ đang xử lý có thể đang ở những bước khác nhau của trình tự thủ tục hành chính, có hồ sơ đã hoàn thành phần lớn nội dung thẩm định, có hồ sơ mới ở giai đoạn đầu hoặc đang chờ ý kiến của các cơ quan liên quan. Trong bối cảnh Luật sửa đổi, bổ sung có hiệu lực, việc bắt buộc tất cả hồ sơ đang giải quyết phải chuyển sang áp dụng ngay quy định mới sẽ gây gián đoạn quy trình xử lý; dẫn đến phải thực hiện lại nhiều bước đã hoàn thành; làm kéo dài thời gian giải quyết thủ tục cho người dân, doanh nghiệp; làm phát sinh chi phí, tăng tải công việc cho cơ quan nhà nước và gây lãng phí nguồn lực.</w:t>
      </w:r>
    </w:p>
    <w:p w14:paraId="3E540A42" w14:textId="65A96462" w:rsidR="000239C1" w:rsidRPr="00661450" w:rsidRDefault="00EE4D59" w:rsidP="0040026D">
      <w:pPr>
        <w:widowControl w:val="0"/>
        <w:spacing w:before="120" w:line="360" w:lineRule="exact"/>
        <w:ind w:firstLine="720"/>
        <w:rPr>
          <w:iCs/>
        </w:rPr>
      </w:pPr>
      <w:r w:rsidRPr="00661450">
        <w:rPr>
          <w:iCs/>
        </w:rPr>
        <w:t>Do đó, quy định cho phép lựa chọn được xây dựng nhằm tạo sự linh hoạt cho địa phương, giúp áp dụng kịp thời các chính sách mới để rút ngắn thời gian giải quyết thủ tục hành chính đối với các hồ sơ phù hợp; đồng thời vẫn cho phép tiếp tục sử dụng kết quả đã thực hiện của các hồ sơ đã hoàn thành phần lớn quy trình theo Luật cũ. Cách thiết kế này góp phần bảo đảm tính ổn định, liên tục của quá trình xử lý hồ sơ, tránh lãng phí công sức và nguồn lực đã bỏ ra.</w:t>
      </w:r>
    </w:p>
    <w:p w14:paraId="710E86A3" w14:textId="77777777" w:rsidR="002044EA" w:rsidRPr="00661450" w:rsidRDefault="002044EA" w:rsidP="0040026D">
      <w:pPr>
        <w:widowControl w:val="0"/>
        <w:spacing w:before="120" w:line="360" w:lineRule="exact"/>
        <w:ind w:firstLine="720"/>
        <w:rPr>
          <w:i/>
          <w:iCs/>
        </w:rPr>
      </w:pPr>
      <w:r w:rsidRPr="00661450">
        <w:rPr>
          <w:i/>
          <w:iCs/>
        </w:rPr>
        <w:t xml:space="preserve">+ Có ý kiến đề nghị sửa đổi điểm b khoản 2 (gia hạn, cấp lại, điều chỉnh </w:t>
      </w:r>
      <w:r w:rsidRPr="00661450">
        <w:rPr>
          <w:i/>
          <w:iCs/>
          <w:lang w:val="vi-VN"/>
        </w:rPr>
        <w:t>giấy phép</w:t>
      </w:r>
      <w:r w:rsidRPr="00661450">
        <w:rPr>
          <w:i/>
          <w:iCs/>
        </w:rPr>
        <w:t xml:space="preserve"> hoạt động khoáng sản) để tạo điều kiện gia hạn cho các giấy phép khai thác cát, sỏi lòng sông, lòng hồ được cấp trước khi Luật ĐC&amp;KS có hiệu lực (</w:t>
      </w:r>
      <w:r w:rsidRPr="00661450">
        <w:rPr>
          <w:i/>
          <w:iCs/>
          <w:lang w:val="vi-VN"/>
        </w:rPr>
        <w:t>01 ý kiến</w:t>
      </w:r>
      <w:r w:rsidRPr="00661450">
        <w:rPr>
          <w:i/>
          <w:iCs/>
        </w:rPr>
        <w:t>)</w:t>
      </w:r>
      <w:r w:rsidRPr="00661450">
        <w:rPr>
          <w:i/>
          <w:iCs/>
          <w:lang w:val="vi-VN"/>
        </w:rPr>
        <w:t>.</w:t>
      </w:r>
    </w:p>
    <w:p w14:paraId="0D7834EC" w14:textId="3814DD6B" w:rsidR="00B461F3" w:rsidRPr="00BF4DB4" w:rsidRDefault="00EE4D59" w:rsidP="00B461F3">
      <w:pPr>
        <w:widowControl w:val="0"/>
        <w:spacing w:before="120" w:line="360" w:lineRule="exact"/>
        <w:ind w:firstLine="720"/>
        <w:rPr>
          <w:iCs/>
        </w:rPr>
      </w:pPr>
      <w:r w:rsidRPr="00586710">
        <w:rPr>
          <w:iCs/>
        </w:rPr>
        <w:t xml:space="preserve">Tiếp thu nêu trên, dự thảo Luật đã bổ sung khoản 6 Điều 3 quy định chuyển tiếp về việc cho phép gia hạn giấy phép khai thác khoáng sản đối với </w:t>
      </w:r>
      <w:r w:rsidRPr="00586710">
        <w:t xml:space="preserve">thăm dò, khai thác cát, sỏi lòng sông, lòng hồ đối với những trường hợp tổ chức, cá nhân đã nộp đủ hồ sơ đề nghị gia hạn giấy phép được tiếp nhận trước ngày Luật </w:t>
      </w:r>
      <w:r w:rsidR="006B05AA" w:rsidRPr="00586710">
        <w:t>ĐC&amp;KS</w:t>
      </w:r>
      <w:r w:rsidRPr="00586710">
        <w:t xml:space="preserve"> có hiệu lực được tiếp tục gia hạn để khai thác nốt phần trữ lượng còn lại theo giấy phép.</w:t>
      </w:r>
    </w:p>
    <w:p w14:paraId="55501A84" w14:textId="77777777" w:rsidR="002044EA" w:rsidRPr="00661450" w:rsidRDefault="002044EA" w:rsidP="0040026D">
      <w:pPr>
        <w:widowControl w:val="0"/>
        <w:spacing w:before="120" w:line="360" w:lineRule="exact"/>
        <w:ind w:firstLine="720"/>
        <w:rPr>
          <w:i/>
          <w:iCs/>
        </w:rPr>
      </w:pPr>
      <w:r w:rsidRPr="00661450">
        <w:lastRenderedPageBreak/>
        <w:t xml:space="preserve">+ </w:t>
      </w:r>
      <w:r w:rsidRPr="00661450">
        <w:rPr>
          <w:i/>
          <w:iCs/>
        </w:rPr>
        <w:t xml:space="preserve">Có ý kiến đề nghị nghiên cứu sửa đổi, bổ sung khoản 4 theo hướng thời điểm tính thời hạn 36 tháng quyền ưu tiên cấp khai thác khoáng sản (đã phê duyệt trữ lượng trước 01/7/2025) là kể từ ngày Luật này có hiệu lực thi hành (thay vì </w:t>
      </w:r>
      <w:r w:rsidRPr="00661450">
        <w:rPr>
          <w:i/>
          <w:iCs/>
          <w:lang w:val="vi-VN"/>
        </w:rPr>
        <w:t xml:space="preserve">kể từ </w:t>
      </w:r>
      <w:r w:rsidRPr="00661450">
        <w:rPr>
          <w:i/>
          <w:iCs/>
        </w:rPr>
        <w:t>ngày phê duyệt trữ lượng) nhằm bảo vệ quyền lợi doanh nghiệp (01 ý kiến).</w:t>
      </w:r>
    </w:p>
    <w:p w14:paraId="172861FC"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72AA79D5" w14:textId="6136C7DE" w:rsidR="00E6258C" w:rsidRPr="00661450" w:rsidRDefault="00CD4632" w:rsidP="0040026D">
      <w:pPr>
        <w:widowControl w:val="0"/>
        <w:spacing w:before="120" w:line="360" w:lineRule="exact"/>
        <w:ind w:firstLine="720"/>
      </w:pPr>
      <w:r w:rsidRPr="00661450">
        <w:t xml:space="preserve">Quy định về quyền ưu tiên nộp hồ sơ đề nghị cấp giấy phép khai thác khoáng sản đã được trao đổi, thảo luận trong quá trình xây dựng Luật </w:t>
      </w:r>
      <w:r w:rsidR="006B05AA" w:rsidRPr="00661450">
        <w:t>ĐC&amp;KS</w:t>
      </w:r>
      <w:r w:rsidRPr="00661450">
        <w:t xml:space="preserve"> năm 2024. Theo đó, quyền ưu tiên cấp phép khai thác khoáng sản được xác lập từ thời điểm được cơ quan nhà nước có thẩm quyền công nhận quả thăm dò và phê duyệt trữ lượng và diễn ra trong một khoảng thời gian nhất định nhằm bảo đảm quyền, lợi ích hợp pháp của tổ chức, cá nhân nhưng vẫn bảo đảm hạn chế việc đầu cơ, giữ mỏ. Trường hợp tính từ ngày Luật có hiệu lực, Nhà nước vô tình tạo ra một quyền mới không gắn với đầu tư thực tế, làm sai lệch bản chất của quyền ưu tiên</w:t>
      </w:r>
      <w:r w:rsidR="00F7036A" w:rsidRPr="00661450">
        <w:t>.</w:t>
      </w:r>
      <w:r w:rsidRPr="00661450">
        <w:t xml:space="preserve"> </w:t>
      </w:r>
      <w:r w:rsidR="00F7036A" w:rsidRPr="00661450">
        <w:t>Nhiều</w:t>
      </w:r>
      <w:r w:rsidRPr="00661450">
        <w:t xml:space="preserve"> doanh nghiệp đã bán quyền thông tin hoặc đã nộp hồ sơ xin cấp phép sẽ quay lại tranh giành quyền ưu tiên với doanh nghiệp nhận chuyển nhượng gây ra khiếu nại phức tạp và có thể phát sinh tố tụng hành chính</w:t>
      </w:r>
      <w:r w:rsidR="00F7036A" w:rsidRPr="00661450">
        <w:t xml:space="preserve"> và gây rã những rủi ro không cần thiết, ảnh hướng đến tính </w:t>
      </w:r>
      <w:r w:rsidRPr="00661450">
        <w:t>ổn định của quyết định hành chính vì vậy bị ảnh hưởng nghiêm trọng.</w:t>
      </w:r>
      <w:r w:rsidR="00F7036A" w:rsidRPr="00661450">
        <w:t xml:space="preserve"> V</w:t>
      </w:r>
      <w:r w:rsidRPr="00661450">
        <w:t xml:space="preserve">ề mặt chính sách, sẽ </w:t>
      </w:r>
      <w:r w:rsidR="00F7036A" w:rsidRPr="00661450">
        <w:t>gây ra sự mất</w:t>
      </w:r>
      <w:r w:rsidRPr="00661450">
        <w:t xml:space="preserve"> công bằng giữa doanh nghiệp đã được phê duyệt trữ lượng từ nhiều năm trước và doanh nghiệp vừa phê duyệt gần thời điểm Luật có hiệu lực.</w:t>
      </w:r>
      <w:r w:rsidR="00F7036A" w:rsidRPr="00661450">
        <w:t xml:space="preserve"> Do đó, cơ quan chủ trì soạn thảo đề xuất không bổ sung, chỉnh sửa nội dung nêu trên.</w:t>
      </w:r>
    </w:p>
    <w:p w14:paraId="7D162B2B" w14:textId="63955353" w:rsidR="002044EA" w:rsidRPr="00661450" w:rsidRDefault="002044EA" w:rsidP="0040026D">
      <w:pPr>
        <w:widowControl w:val="0"/>
        <w:spacing w:before="120" w:line="360" w:lineRule="exact"/>
        <w:ind w:firstLine="720"/>
        <w:rPr>
          <w:i/>
          <w:iCs/>
        </w:rPr>
      </w:pPr>
      <w:r w:rsidRPr="00661450">
        <w:t xml:space="preserve">- </w:t>
      </w:r>
      <w:r w:rsidRPr="00661450">
        <w:rPr>
          <w:i/>
          <w:iCs/>
        </w:rPr>
        <w:t>Có ý kiến đề nghị cần xem xét bổ sung Uranium vào danh mục khoáng sản cần bảo vệ (</w:t>
      </w:r>
      <w:r w:rsidRPr="00661450">
        <w:rPr>
          <w:i/>
          <w:iCs/>
          <w:lang w:val="vi-VN"/>
        </w:rPr>
        <w:t>01 ý kiến</w:t>
      </w:r>
      <w:r w:rsidRPr="00661450">
        <w:rPr>
          <w:i/>
          <w:iCs/>
        </w:rPr>
        <w:t>).</w:t>
      </w:r>
    </w:p>
    <w:p w14:paraId="5BADEA30"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4B099967" w14:textId="2B6A9600" w:rsidR="00E6258C" w:rsidRPr="00661450" w:rsidRDefault="00F7036A" w:rsidP="0040026D">
      <w:pPr>
        <w:widowControl w:val="0"/>
        <w:spacing w:before="120" w:line="360" w:lineRule="exact"/>
        <w:ind w:firstLine="720"/>
      </w:pPr>
      <w:r w:rsidRPr="00661450">
        <w:t>Uranium đã được nhận diện là khoáng sản chiến lược, quan trọng và khoáng sản phóng xạ, do đó, đã và đang được quản lý bằng các cơ chế đặc thù, chặt chẽ. Việc quy định chi tiết danh mục khoáng sản chiến lược, quan trọng (trong đó có Uranium) là nội dung kỹ thuật và được giao cho Chính phủ quy định chi tiết tại văn bản dưới Luật.</w:t>
      </w:r>
    </w:p>
    <w:p w14:paraId="606AB591" w14:textId="2103892C" w:rsidR="002044EA" w:rsidRPr="00661450" w:rsidRDefault="002044EA" w:rsidP="0040026D">
      <w:pPr>
        <w:widowControl w:val="0"/>
        <w:spacing w:before="120" w:line="360" w:lineRule="exact"/>
        <w:ind w:firstLine="720"/>
        <w:rPr>
          <w:i/>
          <w:iCs/>
        </w:rPr>
      </w:pPr>
      <w:r w:rsidRPr="00661450">
        <w:rPr>
          <w:i/>
          <w:iCs/>
        </w:rPr>
        <w:t>- Có ý kiến đề nghị nghiên cứu, bổ sung quy định về khai thác khoáng sản tích hợp giữa khoáng sản và năng lượng, khoáng sản đáy biển; cho phép thực hiện cơ chế thí điểm đối với các hình thức khai thác mới này và giao Chính phủ hoặc Thủ tướng Chính phủ quy định chi tiết (01 ý kiến).</w:t>
      </w:r>
      <w:r w:rsidR="00EE4D59" w:rsidRPr="00661450">
        <w:rPr>
          <w:i/>
          <w:iCs/>
        </w:rPr>
        <w:t xml:space="preserve"> </w:t>
      </w:r>
      <w:r w:rsidRPr="00661450">
        <w:rPr>
          <w:i/>
          <w:iCs/>
        </w:rPr>
        <w:t>Có ý kiến đề nghị bổ sung các phương án tận dụng khoáng sản dư thừa, đổ thải (đất san lấp, đất đá vẫn có thể tái sử dụng) (</w:t>
      </w:r>
      <w:r w:rsidRPr="00661450">
        <w:rPr>
          <w:i/>
          <w:iCs/>
          <w:lang w:val="vi-VN"/>
        </w:rPr>
        <w:t>01 ý kiến</w:t>
      </w:r>
      <w:r w:rsidRPr="00661450">
        <w:rPr>
          <w:i/>
          <w:iCs/>
        </w:rPr>
        <w:t xml:space="preserve">). Có ý kiến đề nghị bổ sung quy định về việc bảo tồn </w:t>
      </w:r>
      <w:r w:rsidRPr="00661450">
        <w:rPr>
          <w:i/>
          <w:iCs/>
        </w:rPr>
        <w:lastRenderedPageBreak/>
        <w:t xml:space="preserve">và phát huy các giá trị của công viên địa chất; nội dung về chính sách ưu đãi, hỗ trợ phát triển công viên địa chất; công nhận, xếp hạng công viên địa chất, di sản địa chất (Công viên </w:t>
      </w:r>
      <w:r w:rsidRPr="00661450">
        <w:rPr>
          <w:i/>
          <w:iCs/>
        </w:rPr>
        <w:lastRenderedPageBreak/>
        <w:t>địa chất toàn cầu UNESCO) (01 ý kiến).</w:t>
      </w:r>
    </w:p>
    <w:p w14:paraId="668ED495"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355AC9A6" w14:textId="0D9E7FAB" w:rsidR="00EE4D59" w:rsidRPr="00661450" w:rsidRDefault="00EE4D59" w:rsidP="0040026D">
      <w:pPr>
        <w:widowControl w:val="0"/>
        <w:spacing w:before="120" w:line="360" w:lineRule="exact"/>
        <w:ind w:firstLine="720"/>
      </w:pPr>
      <w:r w:rsidRPr="00661450">
        <w:t xml:space="preserve">Lần sửa đổi, bổ sung này chỉ tập trung giải quyết các khó khăn, bất cập bức thiết, các vướng mắc đang cản trở hoạt động quản lý nhà nước và khai thác khoáng sản. Những nội dung khác có phạm vi rộng, đòi hỏi nghiên cứu sâu, tổng kết toàn diện thực tiễn thi hành Luật </w:t>
      </w:r>
      <w:r w:rsidR="006B05AA" w:rsidRPr="00661450">
        <w:t>ĐC&amp;KS</w:t>
      </w:r>
      <w:r w:rsidRPr="00661450">
        <w:t xml:space="preserve"> sẽ được tiếp tục rà soát, đánh giá để đưa vào các đợt sửa đổi đồng bộ, toàn diện trong thời gian tới, bảo đảm hệ thống pháp luật thống nhất, hiện đại và đồng bộ.</w:t>
      </w:r>
    </w:p>
    <w:p w14:paraId="78C4737C" w14:textId="252FC9BB" w:rsidR="002044EA" w:rsidRPr="00661450" w:rsidRDefault="002044EA" w:rsidP="0040026D">
      <w:pPr>
        <w:widowControl w:val="0"/>
        <w:spacing w:before="120" w:line="360" w:lineRule="exact"/>
        <w:ind w:firstLine="720"/>
        <w:rPr>
          <w:i/>
          <w:iCs/>
        </w:rPr>
      </w:pPr>
      <w:r w:rsidRPr="00661450">
        <w:rPr>
          <w:i/>
          <w:iCs/>
        </w:rPr>
        <w:t>- Có ý kiến đề nghị cần quy định chặt chẽ về điều tra, thăm dò, khai thác khoáng sản liên quan đến tài nguyên chiến lược và khu vực trọng yếu để bảo đảm quốc phòng, an ninh; cần có biện pháp đình chỉ, thu hồi ngay giấy phép khi việc khai thác ảnh hưởng đến bảo vệ quốc phòng, an ninh hoặc làm lộ, lọt những thông tin bí mật của Nhà nước; đối với các khu vực nhạy cảm, phải lấy ý kiến bằng văn bản của Bộ Quốc phòng, Bộ Công an (01 ý kiến).</w:t>
      </w:r>
    </w:p>
    <w:p w14:paraId="55275F11"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02AC7B38" w14:textId="14948BCE" w:rsidR="00EE4D59" w:rsidRPr="00661450" w:rsidRDefault="00EE4D59" w:rsidP="0040026D">
      <w:pPr>
        <w:widowControl w:val="0"/>
        <w:spacing w:before="120" w:line="360" w:lineRule="exact"/>
        <w:ind w:firstLine="720"/>
      </w:pPr>
      <w:r w:rsidRPr="00661450">
        <w:t xml:space="preserve">Luật </w:t>
      </w:r>
      <w:r w:rsidR="006B05AA" w:rsidRPr="00661450">
        <w:t>ĐC&amp;KS</w:t>
      </w:r>
      <w:r w:rsidRPr="00661450">
        <w:t xml:space="preserve"> năm 2024 đã có các quy định chặt chẽ về quản lý khoáng sản chiến lược, khoáng sản quan trọng, khoáng ản có ảnh hưởng đến an ninh năng lượng, các khu vực khoáng sản ở vành đai biên giới góp phần hạn chế tối đa các rủi ro liên quan đến quốc phòng, an ninh như ý kiến đại biểu nêu. Luật đã xác định rõ trách nhiệm của các cơ quan quản lý nhà nước trong việc khoanh định, bảo vệ, giám sát hoạt động điều tra, thăm dò, khai thác tại các khu vực này, bảo đảm không ảnh hưởng đến yêu cầu bảo vệ quốc phòng, an ninh và không để xảy ra lộ, lọt thông tin thuộc phạm vi bí mật nhà nước.</w:t>
      </w:r>
    </w:p>
    <w:p w14:paraId="6F4B7AF0" w14:textId="53EA1ABF" w:rsidR="00EE4D59" w:rsidRPr="00661450" w:rsidRDefault="00EE4D59" w:rsidP="0040026D">
      <w:pPr>
        <w:widowControl w:val="0"/>
        <w:spacing w:before="120" w:line="360" w:lineRule="exact"/>
        <w:ind w:firstLine="720"/>
      </w:pPr>
      <w:r w:rsidRPr="00661450">
        <w:t>Đối với đề nghị quy định cụ thể việc đình chỉ, thu hồi giấy phép khi phát sinh nguy cơ; cơ chế lấy ý kiến Bộ Quốc phòng, Bộ Công an đối với khu vực trọng yếu, nhạy cảm hoặc các quy định kiểm soát riêng biệt, đây là những nội dung mang tính thủ tục, kỹ thuật và sẽ được quy định chi tiết tại các văn bản dưới luật. Cơ quan chủ trì soạn thảo xin ghi nhận ý kiến và sẽ tiếp thu trong quá trình xây dựng Nghị định, trong đó sẽ nghiên cứu để bổ sung những quy định về cơ chế phối hợp chặt chẽ với Bộ Quốc phòng, Bộ Công an và các cơ quan liên quan để thiết lập cơ chế kiểm soát phù hợp đối với các khu vực chiến lược, trọng yếu, bảo đảm đồng bộ giữa quản lý khoáng sản và yêu cầu quốc phòng, an ninh.</w:t>
      </w:r>
    </w:p>
    <w:p w14:paraId="3C568658" w14:textId="157D5ADE" w:rsidR="00EE4D59" w:rsidRPr="00661450" w:rsidRDefault="002044EA" w:rsidP="0040026D">
      <w:pPr>
        <w:widowControl w:val="0"/>
        <w:spacing w:before="120" w:line="360" w:lineRule="exact"/>
        <w:ind w:firstLine="720"/>
        <w:rPr>
          <w:i/>
        </w:rPr>
      </w:pPr>
      <w:r w:rsidRPr="00661450">
        <w:t xml:space="preserve">- </w:t>
      </w:r>
      <w:r w:rsidRPr="00661450">
        <w:rPr>
          <w:i/>
          <w:iCs/>
        </w:rPr>
        <w:t xml:space="preserve">Có ý kiến đề nghị việc điều chỉnh, bổ sung Luật ĐC&amp;KS phải đáp ứng </w:t>
      </w:r>
      <w:r w:rsidRPr="00661450">
        <w:rPr>
          <w:i/>
          <w:iCs/>
        </w:rPr>
        <w:lastRenderedPageBreak/>
        <w:t>yêu cầu công khai, minh bạch và phù hợp với thực tế trong quản lý trữ lượng, thu hồi khoáng sản (01 ý kiến). Có ý kiến đề nghị cần quy định chi tiết về đánh giá trữ lượng, quy định rõ hơn về ứng dụng khoa học, công nghệ, kỹ thuật trong đánh giá trữ lượng khai thác khoáng sản để ngăn chặn trục lợi, thất thoát (01 ý kiến).</w:t>
      </w:r>
    </w:p>
    <w:p w14:paraId="067174A8" w14:textId="77777777" w:rsidR="00B166BE" w:rsidRPr="00BF4DB4" w:rsidRDefault="00B166BE" w:rsidP="00B166BE">
      <w:pPr>
        <w:spacing w:before="120" w:line="360" w:lineRule="exact"/>
        <w:ind w:firstLine="720"/>
      </w:pPr>
      <w:r w:rsidRPr="00BF4DB4">
        <w:t xml:space="preserve">Về nội dung này, </w:t>
      </w:r>
      <w:r>
        <w:t>Chính</w:t>
      </w:r>
      <w:r>
        <w:rPr>
          <w:lang w:val="vi-VN"/>
        </w:rPr>
        <w:t xml:space="preserve"> phủ </w:t>
      </w:r>
      <w:r w:rsidRPr="00BF4DB4">
        <w:t xml:space="preserve">xin báo cáo như sau: </w:t>
      </w:r>
    </w:p>
    <w:p w14:paraId="2D675114" w14:textId="05818052" w:rsidR="00EE4D59" w:rsidRPr="00661450" w:rsidRDefault="00EE4D59" w:rsidP="0040026D">
      <w:pPr>
        <w:widowControl w:val="0"/>
        <w:spacing w:before="120" w:line="360" w:lineRule="exact"/>
        <w:ind w:firstLine="720"/>
      </w:pPr>
      <w:r w:rsidRPr="00661450">
        <w:t xml:space="preserve">Việc bổ sung quy định chi tiết hơn về đánh giá trữ lượng và ứng dụng khoa học </w:t>
      </w:r>
      <w:r w:rsidR="0040026D" w:rsidRPr="00661450">
        <w:t>-</w:t>
      </w:r>
      <w:r w:rsidRPr="00661450">
        <w:t xml:space="preserve"> công nghệ </w:t>
      </w:r>
      <w:r w:rsidR="0040026D" w:rsidRPr="00661450">
        <w:t>-</w:t>
      </w:r>
      <w:r w:rsidRPr="00661450">
        <w:t xml:space="preserve"> kỹ thuật trong đánh giá trữ lượng là hoàn toàn xác đáng, phù hợp yêu cầu tăng cường minh bạch, phòng chống thất thoát, trục lợi trong hoạt động khoáng sản.</w:t>
      </w:r>
      <w:r w:rsidRPr="00661450">
        <w:rPr>
          <w:lang w:val="vi-VN"/>
        </w:rPr>
        <w:t xml:space="preserve"> </w:t>
      </w:r>
      <w:r w:rsidRPr="00661450">
        <w:t xml:space="preserve">Tuy nhiên, nội dung về phương pháp đánh giá trữ lượng, tiêu chuẩn kỹ thuật, quy trình nghiệm thu và ứng dụng công nghệ là các vấn đề có tính chất kỹ thuật chuyên ngành sâu, thường xuyên thay đổi theo trình độ khoa học, công nghệ và thực tiễn điều tra địa chất. Nếu quy định chi tiết trong Luật sẽ làm giảm tính linh hoạt, gây khó khăn khi cần cập nhật, điều chỉnh theo tiến bộ công nghệ mới. Bên cạnh đó, lần sửa đổi, bổ sung này chỉ tập trung giải quyết các khó khăn, bất cập bức thiết, các vướng mắc đang cản trở hoạt động quản lý nhà nước và khai thác khoáng sản. Những nội dung khác có phạm vi rộng, đòi hỏi nghiên cứu sâu, tổng kết toàn diện thực tiễn thi hành Luật </w:t>
      </w:r>
      <w:r w:rsidR="006B05AA" w:rsidRPr="00661450">
        <w:t>ĐC&amp;KS</w:t>
      </w:r>
      <w:r w:rsidRPr="00661450">
        <w:t xml:space="preserve"> sẽ được tiếp tục rà soát, đánh giá để đưa vào các đợt sửa đổi đồng bộ, toàn diện trong thời gian tới, bảo đảm hệ thống pháp luật thống nhất, hiện đại và đồng bộ.</w:t>
      </w:r>
    </w:p>
    <w:p w14:paraId="3B76DE35" w14:textId="36141AD7" w:rsidR="008A1531" w:rsidRPr="00661450" w:rsidRDefault="002044EA" w:rsidP="0040026D">
      <w:pPr>
        <w:widowControl w:val="0"/>
        <w:spacing w:before="120" w:line="360" w:lineRule="exact"/>
        <w:ind w:firstLine="720"/>
        <w:rPr>
          <w:i/>
          <w:iCs/>
        </w:rPr>
      </w:pPr>
      <w:r w:rsidRPr="00661450">
        <w:t xml:space="preserve">- </w:t>
      </w:r>
      <w:r w:rsidRPr="00661450">
        <w:rPr>
          <w:i/>
          <w:iCs/>
        </w:rPr>
        <w:t>Về kỹ thuật văn bản: Một số ý kiến đề nghị rà soát trích dẫn tại khoản 17 Điều 1 (sửa đổi, bổ sung điểm d khoản 4 Điều 67 nhưng Điều 67 không có khoản 4 (03 ý kiến). Có ý kiến đề nghị chỉnh sửa từ "cơ quan quản lý nhà nước có thẩm quyền cấp phép" thành "người có thẩm quyền cấp phép" tại khoản 3 Điều 108 Luật ĐC&amp;KS (02 ý kiến); đề nghị dẫn chiếu tại khoản 2 Điều 72 gồm cả khoản 1 Điều 53 (tổ chức) và khoản 2 Điều 53 (cá nhân) (</w:t>
      </w:r>
      <w:r w:rsidRPr="00661450">
        <w:rPr>
          <w:i/>
          <w:iCs/>
          <w:lang w:val="vi-VN"/>
        </w:rPr>
        <w:t>01 ý kiến</w:t>
      </w:r>
      <w:r w:rsidRPr="00661450">
        <w:rPr>
          <w:i/>
          <w:iCs/>
        </w:rPr>
        <w:t>)</w:t>
      </w:r>
      <w:r w:rsidRPr="00661450">
        <w:rPr>
          <w:i/>
          <w:iCs/>
          <w:lang w:val="vi-VN"/>
        </w:rPr>
        <w:t>.</w:t>
      </w:r>
    </w:p>
    <w:p w14:paraId="1CE25299" w14:textId="5424741F" w:rsidR="000239C1" w:rsidRPr="00661450" w:rsidRDefault="00E6258C" w:rsidP="0040026D">
      <w:pPr>
        <w:widowControl w:val="0"/>
        <w:spacing w:before="120" w:line="360" w:lineRule="exact"/>
        <w:ind w:firstLine="720"/>
      </w:pPr>
      <w:r w:rsidRPr="00661450">
        <w:t xml:space="preserve">Về nội dung này, </w:t>
      </w:r>
      <w:r w:rsidR="00B166BE">
        <w:t>Chính</w:t>
      </w:r>
      <w:r w:rsidR="00B166BE">
        <w:rPr>
          <w:lang w:val="vi-VN"/>
        </w:rPr>
        <w:t xml:space="preserve"> phủ </w:t>
      </w:r>
      <w:r w:rsidRPr="00661450">
        <w:t>xin tiếp thu, rà soát hoàn thiện dự thảo luật bảo đảm tính quy phạm, khoa học, thống nhất</w:t>
      </w:r>
      <w:r w:rsidR="000239C1" w:rsidRPr="00661450">
        <w:t>.</w:t>
      </w:r>
    </w:p>
    <w:p w14:paraId="19E3CF73" w14:textId="3D1D57EA" w:rsidR="008A1531" w:rsidRPr="00661450" w:rsidRDefault="008A1531" w:rsidP="0040026D">
      <w:pPr>
        <w:spacing w:before="120" w:line="360" w:lineRule="exact"/>
        <w:ind w:firstLine="720"/>
        <w:rPr>
          <w:rFonts w:eastAsia="Calibri"/>
          <w:bCs/>
          <w:spacing w:val="-2"/>
          <w:szCs w:val="28"/>
          <w:lang w:val="vi-VN"/>
        </w:rPr>
      </w:pPr>
      <w:r w:rsidRPr="00661450">
        <w:rPr>
          <w:rFonts w:eastAsia="Calibri"/>
          <w:bCs/>
          <w:spacing w:val="-2"/>
          <w:szCs w:val="28"/>
          <w:lang w:val="vi-VN"/>
        </w:rPr>
        <w:t xml:space="preserve">Trên đây là một số nội dung tiếp thu, </w:t>
      </w:r>
      <w:r w:rsidR="001133C6" w:rsidRPr="001133C6">
        <w:rPr>
          <w:rFonts w:eastAsia="Calibri"/>
          <w:bCs/>
          <w:spacing w:val="-2"/>
          <w:szCs w:val="28"/>
          <w:lang w:val="vi-VN"/>
        </w:rPr>
        <w:t>giải trình thẩm tra của Ủy ban Khoa học, Công nghệ và Môi trường; ý kiến của Đại biểu Quốc hội thảo luận tại Tổ và Hội trường đối với dự thảo Luật sửa đổi, bổ sung một số điều của Luật Địa chất và khoáng sản</w:t>
      </w:r>
      <w:r w:rsidR="00AE729D">
        <w:rPr>
          <w:rFonts w:eastAsia="Calibri"/>
          <w:bCs/>
          <w:spacing w:val="-2"/>
          <w:szCs w:val="28"/>
        </w:rPr>
        <w:t xml:space="preserve">, </w:t>
      </w:r>
      <w:r w:rsidR="00410342">
        <w:rPr>
          <w:rFonts w:eastAsia="Calibri"/>
          <w:bCs/>
          <w:spacing w:val="-2"/>
          <w:szCs w:val="28"/>
        </w:rPr>
        <w:t>Chính phủ</w:t>
      </w:r>
      <w:r w:rsidRPr="00661450">
        <w:rPr>
          <w:rFonts w:eastAsia="Calibri"/>
          <w:bCs/>
          <w:spacing w:val="-2"/>
          <w:szCs w:val="28"/>
        </w:rPr>
        <w:t xml:space="preserve"> </w:t>
      </w:r>
      <w:r w:rsidR="00AE729D">
        <w:rPr>
          <w:rFonts w:eastAsia="Calibri"/>
          <w:bCs/>
          <w:spacing w:val="-2"/>
          <w:szCs w:val="28"/>
        </w:rPr>
        <w:t xml:space="preserve">xin </w:t>
      </w:r>
      <w:r w:rsidRPr="00661450">
        <w:rPr>
          <w:rFonts w:eastAsia="Calibri"/>
          <w:bCs/>
          <w:spacing w:val="-2"/>
          <w:szCs w:val="28"/>
          <w:lang w:val="vi-VN"/>
        </w:rPr>
        <w:t>trân trọng báo cáo Quốc hội./.</w:t>
      </w:r>
    </w:p>
    <w:p w14:paraId="539A210E" w14:textId="77777777" w:rsidR="008A1531" w:rsidRPr="00661450" w:rsidRDefault="008A1531" w:rsidP="008A1531">
      <w:pPr>
        <w:spacing w:before="120" w:line="380" w:lineRule="exact"/>
        <w:ind w:firstLine="720"/>
        <w:rPr>
          <w:rFonts w:eastAsia="Calibri"/>
          <w:bCs/>
          <w:spacing w:val="-2"/>
          <w:szCs w:val="28"/>
          <w:lang w:val="vi-VN"/>
        </w:rPr>
      </w:pPr>
    </w:p>
    <w:tbl>
      <w:tblPr>
        <w:tblW w:w="9072" w:type="dxa"/>
        <w:tblInd w:w="108" w:type="dxa"/>
        <w:tblLook w:val="04A0" w:firstRow="1" w:lastRow="0" w:firstColumn="1" w:lastColumn="0" w:noHBand="0" w:noVBand="1"/>
      </w:tblPr>
      <w:tblGrid>
        <w:gridCol w:w="4570"/>
        <w:gridCol w:w="4502"/>
      </w:tblGrid>
      <w:tr w:rsidR="008A1531" w:rsidRPr="00661450" w14:paraId="216B179E" w14:textId="77777777" w:rsidTr="004164FB">
        <w:tc>
          <w:tcPr>
            <w:tcW w:w="4570" w:type="dxa"/>
          </w:tcPr>
          <w:p w14:paraId="5AF2EB5A" w14:textId="77777777" w:rsidR="008A1531" w:rsidRPr="00661450" w:rsidRDefault="008A1531" w:rsidP="004164FB">
            <w:pPr>
              <w:widowControl w:val="0"/>
              <w:spacing w:before="40"/>
              <w:ind w:firstLine="0"/>
              <w:rPr>
                <w:b/>
                <w:bCs/>
                <w:i/>
                <w:iCs/>
                <w:sz w:val="24"/>
                <w:lang w:val="vi-VN"/>
              </w:rPr>
            </w:pPr>
            <w:r w:rsidRPr="00661450">
              <w:rPr>
                <w:b/>
                <w:bCs/>
                <w:i/>
                <w:iCs/>
                <w:sz w:val="24"/>
                <w:lang w:val="vi-VN"/>
              </w:rPr>
              <w:t>Nơi nhận:</w:t>
            </w:r>
          </w:p>
          <w:p w14:paraId="343BD0A9" w14:textId="77777777" w:rsidR="008A1531" w:rsidRPr="00661450" w:rsidRDefault="008A1531" w:rsidP="008A1531">
            <w:pPr>
              <w:widowControl w:val="0"/>
              <w:ind w:firstLine="0"/>
              <w:rPr>
                <w:sz w:val="24"/>
                <w:lang w:val="vi-VN"/>
              </w:rPr>
            </w:pPr>
            <w:r w:rsidRPr="00661450">
              <w:rPr>
                <w:sz w:val="24"/>
                <w:lang w:val="vi-VN"/>
              </w:rPr>
              <w:t>- Như trên;</w:t>
            </w:r>
          </w:p>
          <w:p w14:paraId="75C0AB9F" w14:textId="77777777" w:rsidR="008A1531" w:rsidRPr="00661450" w:rsidRDefault="008A1531" w:rsidP="008A1531">
            <w:pPr>
              <w:widowControl w:val="0"/>
              <w:ind w:firstLine="0"/>
              <w:rPr>
                <w:sz w:val="24"/>
                <w:lang w:val="vi-VN"/>
              </w:rPr>
            </w:pPr>
            <w:r w:rsidRPr="00661450">
              <w:rPr>
                <w:sz w:val="24"/>
                <w:lang w:val="vi-VN"/>
              </w:rPr>
              <w:t>- Thủ tướng Chính phủ (để b/c);</w:t>
            </w:r>
          </w:p>
          <w:p w14:paraId="7B84F6DB" w14:textId="77777777" w:rsidR="008A1531" w:rsidRPr="00661450" w:rsidRDefault="008A1531" w:rsidP="008A1531">
            <w:pPr>
              <w:widowControl w:val="0"/>
              <w:ind w:firstLine="0"/>
              <w:rPr>
                <w:sz w:val="24"/>
                <w:lang w:val="vi-VN"/>
              </w:rPr>
            </w:pPr>
            <w:r w:rsidRPr="00661450">
              <w:rPr>
                <w:sz w:val="24"/>
                <w:lang w:val="vi-VN"/>
              </w:rPr>
              <w:t>- Chủ tịch Quốc hội (để b/c);</w:t>
            </w:r>
          </w:p>
          <w:p w14:paraId="78310E10" w14:textId="77777777" w:rsidR="008A1531" w:rsidRPr="00661450" w:rsidRDefault="008A1531" w:rsidP="008A1531">
            <w:pPr>
              <w:widowControl w:val="0"/>
              <w:ind w:firstLine="0"/>
              <w:rPr>
                <w:sz w:val="24"/>
                <w:lang w:val="vi-VN"/>
              </w:rPr>
            </w:pPr>
            <w:r w:rsidRPr="00661450">
              <w:rPr>
                <w:sz w:val="24"/>
                <w:lang w:val="vi-VN"/>
              </w:rPr>
              <w:lastRenderedPageBreak/>
              <w:t xml:space="preserve">- Ủy ban </w:t>
            </w:r>
            <w:r w:rsidRPr="00661450">
              <w:rPr>
                <w:sz w:val="24"/>
              </w:rPr>
              <w:t>KHCN&amp;MT</w:t>
            </w:r>
            <w:r w:rsidRPr="00661450">
              <w:rPr>
                <w:sz w:val="24"/>
                <w:lang w:val="vi-VN"/>
              </w:rPr>
              <w:t xml:space="preserve"> của Quốc hội; </w:t>
            </w:r>
          </w:p>
          <w:p w14:paraId="0CF586BC" w14:textId="77777777" w:rsidR="008A1531" w:rsidRPr="00661450" w:rsidRDefault="008A1531" w:rsidP="008A1531">
            <w:pPr>
              <w:widowControl w:val="0"/>
              <w:ind w:firstLine="0"/>
              <w:rPr>
                <w:sz w:val="24"/>
                <w:lang w:val="vi-VN"/>
              </w:rPr>
            </w:pPr>
            <w:r w:rsidRPr="00661450">
              <w:rPr>
                <w:sz w:val="24"/>
                <w:lang w:val="vi-VN"/>
              </w:rPr>
              <w:t>- Ủy ban Pháp luật của Quốc hội;</w:t>
            </w:r>
          </w:p>
          <w:p w14:paraId="423E84C8" w14:textId="77777777" w:rsidR="008A1531" w:rsidRPr="00661450" w:rsidRDefault="008A1531" w:rsidP="008A1531">
            <w:pPr>
              <w:widowControl w:val="0"/>
              <w:ind w:firstLine="0"/>
              <w:rPr>
                <w:sz w:val="24"/>
                <w:lang w:val="vi-VN"/>
              </w:rPr>
            </w:pPr>
            <w:r w:rsidRPr="00661450">
              <w:rPr>
                <w:sz w:val="24"/>
                <w:lang w:val="vi-VN"/>
              </w:rPr>
              <w:t>- Văn phòng Quốc hội;</w:t>
            </w:r>
          </w:p>
          <w:p w14:paraId="7378C61E" w14:textId="06B31DD8" w:rsidR="008A1531" w:rsidRDefault="008A1531" w:rsidP="008A1531">
            <w:pPr>
              <w:widowControl w:val="0"/>
              <w:ind w:firstLine="0"/>
              <w:rPr>
                <w:sz w:val="24"/>
                <w:lang w:val="vi-VN"/>
              </w:rPr>
            </w:pPr>
            <w:r w:rsidRPr="00661450">
              <w:rPr>
                <w:sz w:val="24"/>
                <w:lang w:val="vi-VN"/>
              </w:rPr>
              <w:t>- Văn phòng Chính phủ;</w:t>
            </w:r>
          </w:p>
          <w:p w14:paraId="208C8E95" w14:textId="5444B5B8" w:rsidR="00163F48" w:rsidRDefault="00163F48" w:rsidP="008A1531">
            <w:pPr>
              <w:widowControl w:val="0"/>
              <w:ind w:firstLine="0"/>
              <w:rPr>
                <w:sz w:val="24"/>
              </w:rPr>
            </w:pPr>
            <w:r>
              <w:rPr>
                <w:sz w:val="24"/>
              </w:rPr>
              <w:t>- Các Thứ trưởng;</w:t>
            </w:r>
          </w:p>
          <w:p w14:paraId="6AFC46A2" w14:textId="1A415CF7" w:rsidR="00163F48" w:rsidRPr="00163F48" w:rsidRDefault="00163F48" w:rsidP="008A1531">
            <w:pPr>
              <w:widowControl w:val="0"/>
              <w:ind w:firstLine="0"/>
              <w:rPr>
                <w:sz w:val="24"/>
              </w:rPr>
            </w:pPr>
            <w:r>
              <w:rPr>
                <w:sz w:val="24"/>
              </w:rPr>
              <w:t>- Vụ Pháp chế;</w:t>
            </w:r>
          </w:p>
          <w:p w14:paraId="7B556874" w14:textId="764C39F7" w:rsidR="008A1531" w:rsidRPr="00661450" w:rsidRDefault="008A1531" w:rsidP="008A1531">
            <w:pPr>
              <w:widowControl w:val="0"/>
              <w:ind w:firstLine="0"/>
              <w:rPr>
                <w:szCs w:val="28"/>
                <w:lang w:val="sv-SE"/>
              </w:rPr>
            </w:pPr>
            <w:r w:rsidRPr="00661450">
              <w:rPr>
                <w:sz w:val="24"/>
                <w:lang w:val="vi-VN"/>
              </w:rPr>
              <w:t xml:space="preserve">- Lưu VT, </w:t>
            </w:r>
            <w:r w:rsidRPr="00661450">
              <w:rPr>
                <w:sz w:val="24"/>
              </w:rPr>
              <w:t>ĐCKS</w:t>
            </w:r>
            <w:r w:rsidR="00163F48">
              <w:rPr>
                <w:sz w:val="24"/>
              </w:rPr>
              <w:t>, TL(10)</w:t>
            </w:r>
            <w:r w:rsidRPr="00661450">
              <w:rPr>
                <w:sz w:val="24"/>
                <w:lang w:val="vi-VN"/>
              </w:rPr>
              <w:t>.</w:t>
            </w:r>
          </w:p>
        </w:tc>
        <w:tc>
          <w:tcPr>
            <w:tcW w:w="4502" w:type="dxa"/>
          </w:tcPr>
          <w:p w14:paraId="16951837" w14:textId="07BBFFE1" w:rsidR="008A1531" w:rsidRDefault="0029436B" w:rsidP="004164FB">
            <w:pPr>
              <w:spacing w:before="40"/>
              <w:jc w:val="center"/>
              <w:rPr>
                <w:b/>
                <w:bCs/>
                <w:szCs w:val="28"/>
                <w:lang w:val="fr-FR"/>
              </w:rPr>
            </w:pPr>
            <w:r>
              <w:rPr>
                <w:b/>
                <w:bCs/>
                <w:szCs w:val="28"/>
                <w:lang w:val="fr-FR"/>
              </w:rPr>
              <w:lastRenderedPageBreak/>
              <w:t>KT. THỦ TƯỚNG</w:t>
            </w:r>
          </w:p>
          <w:p w14:paraId="52BFC474" w14:textId="0F0B333E" w:rsidR="0029436B" w:rsidRPr="00661450" w:rsidRDefault="0029436B" w:rsidP="004164FB">
            <w:pPr>
              <w:spacing w:before="40"/>
              <w:jc w:val="center"/>
              <w:rPr>
                <w:b/>
                <w:bCs/>
                <w:szCs w:val="28"/>
                <w:lang w:val="fr-FR"/>
              </w:rPr>
            </w:pPr>
            <w:r>
              <w:rPr>
                <w:b/>
                <w:bCs/>
                <w:szCs w:val="28"/>
                <w:lang w:val="fr-FR"/>
              </w:rPr>
              <w:t>PHÓ THỦ TƯỚNG</w:t>
            </w:r>
          </w:p>
          <w:p w14:paraId="42508A4C" w14:textId="77777777" w:rsidR="008A1531" w:rsidRPr="00661450" w:rsidRDefault="008A1531" w:rsidP="004164FB">
            <w:pPr>
              <w:spacing w:before="120" w:after="120" w:line="320" w:lineRule="atLeast"/>
              <w:jc w:val="center"/>
              <w:rPr>
                <w:b/>
                <w:bCs/>
                <w:szCs w:val="28"/>
                <w:lang w:val="fr-FR"/>
              </w:rPr>
            </w:pPr>
          </w:p>
          <w:p w14:paraId="26D66824" w14:textId="77777777" w:rsidR="008A1531" w:rsidRPr="00661450" w:rsidRDefault="008A1531" w:rsidP="004164FB">
            <w:pPr>
              <w:spacing w:before="120" w:after="120" w:line="320" w:lineRule="atLeast"/>
              <w:jc w:val="center"/>
              <w:rPr>
                <w:b/>
                <w:bCs/>
                <w:szCs w:val="28"/>
                <w:lang w:val="fr-FR"/>
              </w:rPr>
            </w:pPr>
          </w:p>
          <w:p w14:paraId="0A660173" w14:textId="25BAF07F" w:rsidR="008A1531" w:rsidRDefault="008A1531" w:rsidP="004164FB">
            <w:pPr>
              <w:spacing w:before="120" w:after="120" w:line="320" w:lineRule="atLeast"/>
              <w:jc w:val="center"/>
              <w:rPr>
                <w:b/>
                <w:bCs/>
                <w:szCs w:val="28"/>
                <w:lang w:val="fr-FR"/>
              </w:rPr>
            </w:pPr>
          </w:p>
          <w:p w14:paraId="0FA90FA8" w14:textId="77777777" w:rsidR="00163F48" w:rsidRPr="00661450" w:rsidRDefault="00163F48" w:rsidP="004164FB">
            <w:pPr>
              <w:spacing w:before="120" w:after="120" w:line="320" w:lineRule="atLeast"/>
              <w:jc w:val="center"/>
              <w:rPr>
                <w:b/>
                <w:bCs/>
                <w:szCs w:val="28"/>
                <w:lang w:val="fr-FR"/>
              </w:rPr>
            </w:pPr>
          </w:p>
          <w:p w14:paraId="0652607D" w14:textId="77777777" w:rsidR="008A1531" w:rsidRPr="00661450" w:rsidRDefault="008A1531" w:rsidP="004164FB">
            <w:pPr>
              <w:spacing w:line="320" w:lineRule="atLeast"/>
              <w:jc w:val="center"/>
              <w:rPr>
                <w:b/>
                <w:bCs/>
                <w:szCs w:val="28"/>
                <w:lang w:val="fr-FR"/>
              </w:rPr>
            </w:pPr>
          </w:p>
          <w:p w14:paraId="214C485F" w14:textId="77777777" w:rsidR="008A1531" w:rsidRPr="00661450" w:rsidRDefault="008A1531" w:rsidP="004164FB">
            <w:pPr>
              <w:spacing w:line="320" w:lineRule="atLeast"/>
              <w:jc w:val="center"/>
              <w:rPr>
                <w:b/>
                <w:bCs/>
                <w:szCs w:val="28"/>
                <w:lang w:val="fr-FR"/>
              </w:rPr>
            </w:pPr>
          </w:p>
          <w:p w14:paraId="06811764" w14:textId="622A7A9B" w:rsidR="008A1531" w:rsidRPr="00661450" w:rsidRDefault="008A1531" w:rsidP="00163F48">
            <w:pPr>
              <w:jc w:val="center"/>
              <w:rPr>
                <w:szCs w:val="28"/>
              </w:rPr>
            </w:pPr>
            <w:r w:rsidRPr="00661450">
              <w:rPr>
                <w:b/>
                <w:bCs/>
                <w:szCs w:val="28"/>
              </w:rPr>
              <w:t xml:space="preserve">Trần </w:t>
            </w:r>
            <w:r w:rsidR="0029436B">
              <w:rPr>
                <w:b/>
                <w:bCs/>
                <w:szCs w:val="28"/>
              </w:rPr>
              <w:t>Hồng Hà</w:t>
            </w:r>
          </w:p>
        </w:tc>
      </w:tr>
    </w:tbl>
    <w:p w14:paraId="5894D9EB" w14:textId="77777777" w:rsidR="008A1531" w:rsidRPr="00BF4DB4" w:rsidRDefault="008A1531" w:rsidP="009216A1">
      <w:pPr>
        <w:spacing w:before="120" w:line="340" w:lineRule="exact"/>
        <w:ind w:firstLine="720"/>
        <w:rPr>
          <w:spacing w:val="-2"/>
          <w:szCs w:val="28"/>
          <w:lang w:val="vi-VN"/>
        </w:rPr>
      </w:pPr>
    </w:p>
    <w:p w14:paraId="6178F44B" w14:textId="77777777" w:rsidR="00B14724" w:rsidRPr="00661450" w:rsidRDefault="00B14724" w:rsidP="009216A1">
      <w:pPr>
        <w:widowControl w:val="0"/>
        <w:spacing w:line="340" w:lineRule="exact"/>
        <w:ind w:firstLine="0"/>
        <w:jc w:val="center"/>
        <w:rPr>
          <w:szCs w:val="28"/>
        </w:rPr>
      </w:pPr>
    </w:p>
    <w:sectPr w:rsidR="00B14724" w:rsidRPr="00661450" w:rsidSect="00367961">
      <w:headerReference w:type="default" r:id="rId7"/>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37FCC" w14:textId="77777777" w:rsidR="00EE4A9B" w:rsidRDefault="00EE4A9B" w:rsidP="009216A1">
      <w:r>
        <w:separator/>
      </w:r>
    </w:p>
  </w:endnote>
  <w:endnote w:type="continuationSeparator" w:id="0">
    <w:p w14:paraId="09BA4B2C" w14:textId="77777777" w:rsidR="00EE4A9B" w:rsidRDefault="00EE4A9B" w:rsidP="0092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73E32" w14:textId="77777777" w:rsidR="00EE4A9B" w:rsidRDefault="00EE4A9B" w:rsidP="009216A1">
      <w:r>
        <w:separator/>
      </w:r>
    </w:p>
  </w:footnote>
  <w:footnote w:type="continuationSeparator" w:id="0">
    <w:p w14:paraId="4B1C4712" w14:textId="77777777" w:rsidR="00EE4A9B" w:rsidRDefault="00EE4A9B" w:rsidP="00921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698577"/>
      <w:docPartObj>
        <w:docPartGallery w:val="Page Numbers (Top of Page)"/>
        <w:docPartUnique/>
      </w:docPartObj>
    </w:sdtPr>
    <w:sdtEndPr>
      <w:rPr>
        <w:noProof/>
      </w:rPr>
    </w:sdtEndPr>
    <w:sdtContent>
      <w:p w14:paraId="6F7FD862" w14:textId="44AD4398" w:rsidR="00367961" w:rsidRDefault="00367961" w:rsidP="00367961">
        <w:pPr>
          <w:pStyle w:val="utrang"/>
          <w:ind w:firstLine="0"/>
          <w:jc w:val="center"/>
        </w:pPr>
        <w:r>
          <w:fldChar w:fldCharType="begin"/>
        </w:r>
        <w:r>
          <w:instrText xml:space="preserve"> PAGE   \* MERGEFORMAT </w:instrText>
        </w:r>
        <w:r>
          <w:fldChar w:fldCharType="separate"/>
        </w:r>
        <w:r w:rsidR="00163F48">
          <w:rPr>
            <w:noProof/>
          </w:rPr>
          <w:t>41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1458"/>
    <w:multiLevelType w:val="multilevel"/>
    <w:tmpl w:val="476E9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70969B8"/>
    <w:multiLevelType w:val="hybridMultilevel"/>
    <w:tmpl w:val="EAAA11D0"/>
    <w:lvl w:ilvl="0" w:tplc="A33A9904">
      <w:start w:val="1"/>
      <w:numFmt w:val="decimal"/>
      <w:pStyle w:val="u2"/>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A43B4B"/>
    <w:multiLevelType w:val="hybridMultilevel"/>
    <w:tmpl w:val="BD0028C2"/>
    <w:lvl w:ilvl="0" w:tplc="95C04D1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15:restartNumberingAfterBreak="0">
    <w:nsid w:val="65511769"/>
    <w:multiLevelType w:val="hybridMultilevel"/>
    <w:tmpl w:val="A0CC23A0"/>
    <w:lvl w:ilvl="0" w:tplc="191A474A">
      <w:start w:val="1"/>
      <w:numFmt w:val="decimal"/>
      <w:pStyle w:val="Tiumc"/>
      <w:suff w:val="space"/>
      <w:lvlText w:val="%1."/>
      <w:lvlJc w:val="left"/>
      <w:pPr>
        <w:ind w:left="720" w:firstLine="0"/>
      </w:pPr>
      <w:rPr>
        <w:rFonts w:hint="default"/>
        <w:b/>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7FAC491E"/>
    <w:multiLevelType w:val="multilevel"/>
    <w:tmpl w:val="A0320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2837410">
    <w:abstractNumId w:val="1"/>
  </w:num>
  <w:num w:numId="2" w16cid:durableId="1219704291">
    <w:abstractNumId w:val="0"/>
  </w:num>
  <w:num w:numId="3" w16cid:durableId="1050690442">
    <w:abstractNumId w:val="4"/>
  </w:num>
  <w:num w:numId="4" w16cid:durableId="752091787">
    <w:abstractNumId w:val="3"/>
  </w:num>
  <w:num w:numId="5" w16cid:durableId="13538055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6A1"/>
    <w:rsid w:val="0000163E"/>
    <w:rsid w:val="00003DBA"/>
    <w:rsid w:val="000077A9"/>
    <w:rsid w:val="000239C1"/>
    <w:rsid w:val="00023D1D"/>
    <w:rsid w:val="00037C82"/>
    <w:rsid w:val="00046999"/>
    <w:rsid w:val="00070B7D"/>
    <w:rsid w:val="000811EF"/>
    <w:rsid w:val="000822C8"/>
    <w:rsid w:val="000869B5"/>
    <w:rsid w:val="00094391"/>
    <w:rsid w:val="0009596A"/>
    <w:rsid w:val="000A44C1"/>
    <w:rsid w:val="000C558F"/>
    <w:rsid w:val="000C72D6"/>
    <w:rsid w:val="000D0D06"/>
    <w:rsid w:val="000E5752"/>
    <w:rsid w:val="000E7950"/>
    <w:rsid w:val="001133C6"/>
    <w:rsid w:val="0011411A"/>
    <w:rsid w:val="00116CD6"/>
    <w:rsid w:val="00117B6C"/>
    <w:rsid w:val="001214C4"/>
    <w:rsid w:val="001340D7"/>
    <w:rsid w:val="00141B2F"/>
    <w:rsid w:val="00163F48"/>
    <w:rsid w:val="00181307"/>
    <w:rsid w:val="001837A3"/>
    <w:rsid w:val="001A2F89"/>
    <w:rsid w:val="001E5B75"/>
    <w:rsid w:val="00200506"/>
    <w:rsid w:val="002044EA"/>
    <w:rsid w:val="00210B5A"/>
    <w:rsid w:val="00214ACB"/>
    <w:rsid w:val="00223B71"/>
    <w:rsid w:val="00292C99"/>
    <w:rsid w:val="0029436B"/>
    <w:rsid w:val="002B541B"/>
    <w:rsid w:val="002B6377"/>
    <w:rsid w:val="00305311"/>
    <w:rsid w:val="00316865"/>
    <w:rsid w:val="003211F8"/>
    <w:rsid w:val="00323A83"/>
    <w:rsid w:val="0033795D"/>
    <w:rsid w:val="003543C9"/>
    <w:rsid w:val="00355B65"/>
    <w:rsid w:val="00367961"/>
    <w:rsid w:val="00391F40"/>
    <w:rsid w:val="00395AB9"/>
    <w:rsid w:val="003A36C3"/>
    <w:rsid w:val="003C28A4"/>
    <w:rsid w:val="003D2C87"/>
    <w:rsid w:val="003D4592"/>
    <w:rsid w:val="003E7371"/>
    <w:rsid w:val="003E7B2D"/>
    <w:rsid w:val="0040026D"/>
    <w:rsid w:val="00401494"/>
    <w:rsid w:val="0040651C"/>
    <w:rsid w:val="00410342"/>
    <w:rsid w:val="00411397"/>
    <w:rsid w:val="004138E7"/>
    <w:rsid w:val="004164FB"/>
    <w:rsid w:val="00416AB7"/>
    <w:rsid w:val="00444D13"/>
    <w:rsid w:val="00474252"/>
    <w:rsid w:val="00484E95"/>
    <w:rsid w:val="004C4A18"/>
    <w:rsid w:val="00510C05"/>
    <w:rsid w:val="005128EA"/>
    <w:rsid w:val="00534671"/>
    <w:rsid w:val="00552EF4"/>
    <w:rsid w:val="00561A47"/>
    <w:rsid w:val="00586710"/>
    <w:rsid w:val="00597938"/>
    <w:rsid w:val="005A4932"/>
    <w:rsid w:val="005B221F"/>
    <w:rsid w:val="00612E73"/>
    <w:rsid w:val="00633D95"/>
    <w:rsid w:val="00654B75"/>
    <w:rsid w:val="00660593"/>
    <w:rsid w:val="00661450"/>
    <w:rsid w:val="006713E5"/>
    <w:rsid w:val="00672664"/>
    <w:rsid w:val="006868FF"/>
    <w:rsid w:val="00687020"/>
    <w:rsid w:val="006B05AA"/>
    <w:rsid w:val="006D2558"/>
    <w:rsid w:val="006D6B32"/>
    <w:rsid w:val="006E2464"/>
    <w:rsid w:val="006F64B8"/>
    <w:rsid w:val="0070719B"/>
    <w:rsid w:val="007072B8"/>
    <w:rsid w:val="00712BC6"/>
    <w:rsid w:val="00740CB7"/>
    <w:rsid w:val="0075747B"/>
    <w:rsid w:val="00760805"/>
    <w:rsid w:val="00763EBB"/>
    <w:rsid w:val="00765FEA"/>
    <w:rsid w:val="00785480"/>
    <w:rsid w:val="00786CB1"/>
    <w:rsid w:val="007B7AAF"/>
    <w:rsid w:val="007C1F1A"/>
    <w:rsid w:val="007E18E9"/>
    <w:rsid w:val="007E66BD"/>
    <w:rsid w:val="007F3914"/>
    <w:rsid w:val="00851B0C"/>
    <w:rsid w:val="00860466"/>
    <w:rsid w:val="0089245F"/>
    <w:rsid w:val="008936B4"/>
    <w:rsid w:val="008A1531"/>
    <w:rsid w:val="008A2F9B"/>
    <w:rsid w:val="008D0619"/>
    <w:rsid w:val="008F23CF"/>
    <w:rsid w:val="00917DB7"/>
    <w:rsid w:val="009216A1"/>
    <w:rsid w:val="0094277D"/>
    <w:rsid w:val="0095297B"/>
    <w:rsid w:val="00965F92"/>
    <w:rsid w:val="0098041D"/>
    <w:rsid w:val="00980471"/>
    <w:rsid w:val="00987654"/>
    <w:rsid w:val="009949C2"/>
    <w:rsid w:val="009A5B6E"/>
    <w:rsid w:val="009C12A8"/>
    <w:rsid w:val="009D553A"/>
    <w:rsid w:val="009E7BCC"/>
    <w:rsid w:val="009F6FDF"/>
    <w:rsid w:val="00A0178D"/>
    <w:rsid w:val="00A01B0F"/>
    <w:rsid w:val="00A225BD"/>
    <w:rsid w:val="00A26DCF"/>
    <w:rsid w:val="00A26E22"/>
    <w:rsid w:val="00A3690C"/>
    <w:rsid w:val="00A43322"/>
    <w:rsid w:val="00A55A31"/>
    <w:rsid w:val="00A600B9"/>
    <w:rsid w:val="00A752C4"/>
    <w:rsid w:val="00A82005"/>
    <w:rsid w:val="00A957F9"/>
    <w:rsid w:val="00AA00E1"/>
    <w:rsid w:val="00AC2213"/>
    <w:rsid w:val="00AD339C"/>
    <w:rsid w:val="00AE48FD"/>
    <w:rsid w:val="00AE4D5B"/>
    <w:rsid w:val="00AE729D"/>
    <w:rsid w:val="00B14724"/>
    <w:rsid w:val="00B147A3"/>
    <w:rsid w:val="00B166BE"/>
    <w:rsid w:val="00B24881"/>
    <w:rsid w:val="00B31358"/>
    <w:rsid w:val="00B3210A"/>
    <w:rsid w:val="00B4130C"/>
    <w:rsid w:val="00B461F3"/>
    <w:rsid w:val="00B50695"/>
    <w:rsid w:val="00B66788"/>
    <w:rsid w:val="00B6720B"/>
    <w:rsid w:val="00B73CDD"/>
    <w:rsid w:val="00B8742B"/>
    <w:rsid w:val="00BA1BCE"/>
    <w:rsid w:val="00BA2A48"/>
    <w:rsid w:val="00BB2993"/>
    <w:rsid w:val="00BB5C42"/>
    <w:rsid w:val="00BD2437"/>
    <w:rsid w:val="00BE0F80"/>
    <w:rsid w:val="00BF4DB4"/>
    <w:rsid w:val="00C02C86"/>
    <w:rsid w:val="00C03C27"/>
    <w:rsid w:val="00C108DA"/>
    <w:rsid w:val="00C26D58"/>
    <w:rsid w:val="00C377CA"/>
    <w:rsid w:val="00C61D4F"/>
    <w:rsid w:val="00C63651"/>
    <w:rsid w:val="00C675A2"/>
    <w:rsid w:val="00CA4201"/>
    <w:rsid w:val="00CA6249"/>
    <w:rsid w:val="00CB52F7"/>
    <w:rsid w:val="00CB669D"/>
    <w:rsid w:val="00CD0373"/>
    <w:rsid w:val="00CD4632"/>
    <w:rsid w:val="00CD609B"/>
    <w:rsid w:val="00CF4C9E"/>
    <w:rsid w:val="00D0628A"/>
    <w:rsid w:val="00D12FDA"/>
    <w:rsid w:val="00D243EE"/>
    <w:rsid w:val="00D3445D"/>
    <w:rsid w:val="00D53C86"/>
    <w:rsid w:val="00D66705"/>
    <w:rsid w:val="00D73A1D"/>
    <w:rsid w:val="00D81EA0"/>
    <w:rsid w:val="00D84470"/>
    <w:rsid w:val="00D84923"/>
    <w:rsid w:val="00D87027"/>
    <w:rsid w:val="00DB290E"/>
    <w:rsid w:val="00DE0629"/>
    <w:rsid w:val="00DE5125"/>
    <w:rsid w:val="00E17D85"/>
    <w:rsid w:val="00E27AFB"/>
    <w:rsid w:val="00E3306A"/>
    <w:rsid w:val="00E402C4"/>
    <w:rsid w:val="00E4272C"/>
    <w:rsid w:val="00E6258C"/>
    <w:rsid w:val="00E978B1"/>
    <w:rsid w:val="00EA09DF"/>
    <w:rsid w:val="00EB13D9"/>
    <w:rsid w:val="00ED2007"/>
    <w:rsid w:val="00ED5742"/>
    <w:rsid w:val="00EE4A9B"/>
    <w:rsid w:val="00EE4D59"/>
    <w:rsid w:val="00F02155"/>
    <w:rsid w:val="00F0705A"/>
    <w:rsid w:val="00F146B0"/>
    <w:rsid w:val="00F265A8"/>
    <w:rsid w:val="00F40483"/>
    <w:rsid w:val="00F43D1F"/>
    <w:rsid w:val="00F46405"/>
    <w:rsid w:val="00F54C27"/>
    <w:rsid w:val="00F55768"/>
    <w:rsid w:val="00F62AFC"/>
    <w:rsid w:val="00F662FF"/>
    <w:rsid w:val="00F669D2"/>
    <w:rsid w:val="00F7036A"/>
    <w:rsid w:val="00F85A5F"/>
    <w:rsid w:val="00FA07AF"/>
    <w:rsid w:val="00FA5C72"/>
    <w:rsid w:val="00FA630E"/>
    <w:rsid w:val="00FC4866"/>
    <w:rsid w:val="00FD3AE1"/>
    <w:rsid w:val="00FE4F7E"/>
    <w:rsid w:val="00FE79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86D61"/>
  <w15:chartTrackingRefBased/>
  <w15:docId w15:val="{E9C63ACE-A21B-904D-920D-379725B3B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line="340" w:lineRule="exact"/>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B2993"/>
    <w:pPr>
      <w:spacing w:before="0" w:line="240" w:lineRule="auto"/>
    </w:pPr>
    <w:rPr>
      <w:rFonts w:eastAsia="Times New Roman" w:cs="Times New Roman"/>
      <w:szCs w:val="24"/>
    </w:rPr>
  </w:style>
  <w:style w:type="paragraph" w:styleId="u2">
    <w:name w:val="heading 2"/>
    <w:basedOn w:val="Binhthng"/>
    <w:next w:val="Binhthng"/>
    <w:link w:val="u2Char"/>
    <w:qFormat/>
    <w:rsid w:val="008A1531"/>
    <w:pPr>
      <w:widowControl w:val="0"/>
      <w:numPr>
        <w:numId w:val="1"/>
      </w:numPr>
      <w:tabs>
        <w:tab w:val="left" w:pos="851"/>
        <w:tab w:val="left" w:pos="993"/>
      </w:tabs>
      <w:autoSpaceDE w:val="0"/>
      <w:autoSpaceDN w:val="0"/>
      <w:spacing w:before="120" w:after="120" w:line="340" w:lineRule="exact"/>
      <w:ind w:left="0" w:firstLine="567"/>
      <w:outlineLvl w:val="1"/>
    </w:pPr>
    <w:rPr>
      <w:b/>
      <w:szCs w:val="28"/>
      <w:lang w:val="vi-VN"/>
    </w:rPr>
  </w:style>
  <w:style w:type="paragraph" w:styleId="u3">
    <w:name w:val="heading 3"/>
    <w:basedOn w:val="Binhthng"/>
    <w:next w:val="Binhthng"/>
    <w:link w:val="u3Char"/>
    <w:uiPriority w:val="9"/>
    <w:semiHidden/>
    <w:unhideWhenUsed/>
    <w:qFormat/>
    <w:rsid w:val="00FA07AF"/>
    <w:pPr>
      <w:keepNext/>
      <w:keepLines/>
      <w:spacing w:before="40"/>
      <w:outlineLvl w:val="2"/>
    </w:pPr>
    <w:rPr>
      <w:rFonts w:asciiTheme="majorHAnsi" w:eastAsiaTheme="majorEastAsia" w:hAnsiTheme="majorHAnsi" w:cstheme="majorBidi"/>
      <w:color w:val="1F3763" w:themeColor="accent1" w:themeShade="7F"/>
      <w:sz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ThamchiuCcchu">
    <w:name w:val="footnote reference"/>
    <w:aliases w:val="Footnote,Ref,de nota al pie,Footnote text + 13 pt,Footnote text,ftref,(NECG) Footnote Reference,16 Point,Superscript 6 Point,Footnote + Arial,10 pt,Black,SUPERS,Footnote dich,fr,Footnote Text1,BearingPoint,Footnote Text11, BVI fnr"/>
    <w:link w:val="Superscript6Point11pt"/>
    <w:uiPriority w:val="99"/>
    <w:unhideWhenUsed/>
    <w:qFormat/>
    <w:rsid w:val="009216A1"/>
    <w:rPr>
      <w:vertAlign w:val="superscript"/>
    </w:rPr>
  </w:style>
  <w:style w:type="paragraph" w:customStyle="1" w:styleId="Superscript6Point11pt">
    <w:name w:val="Superscript 6 Point + 11 pt"/>
    <w:aliases w:val="Fußnotenzeichen DISS,Footnote Ref in FtNote,BVI fnr,E FNZ,-E Fußnotenzeichen,Footnote#"/>
    <w:basedOn w:val="Binhthng"/>
    <w:link w:val="ThamchiuCcchu"/>
    <w:uiPriority w:val="99"/>
    <w:rsid w:val="009216A1"/>
    <w:pPr>
      <w:spacing w:before="100" w:line="240" w:lineRule="exact"/>
      <w:ind w:firstLine="0"/>
      <w:jc w:val="left"/>
    </w:pPr>
    <w:rPr>
      <w:rFonts w:eastAsiaTheme="minorHAnsi" w:cstheme="minorBidi"/>
      <w:szCs w:val="22"/>
      <w:vertAlign w:val="superscript"/>
    </w:rPr>
  </w:style>
  <w:style w:type="paragraph" w:styleId="VnbanCcchu">
    <w:name w:val="footnote text"/>
    <w:aliases w:val="Footnote Text Char Char Char Char Char,Footnote Text Char Char Char Char Char Char Ch,ft,(NECG) Footnote Text,single space,fn,FOOTNOTES,Footnote Text Char1 Char,Footnote Text Char Char1 Char,FOOTNOTES Char,footnote text,Footno,A,R,f"/>
    <w:basedOn w:val="Binhthng"/>
    <w:link w:val="VnbanCcchuChar"/>
    <w:uiPriority w:val="99"/>
    <w:unhideWhenUsed/>
    <w:qFormat/>
    <w:rsid w:val="009216A1"/>
    <w:pPr>
      <w:ind w:firstLine="0"/>
      <w:jc w:val="left"/>
    </w:pPr>
    <w:rPr>
      <w:rFonts w:eastAsiaTheme="minorHAnsi" w:cstheme="minorBidi"/>
      <w:sz w:val="20"/>
      <w:szCs w:val="20"/>
      <w:lang w:val="en-GB"/>
    </w:rPr>
  </w:style>
  <w:style w:type="character" w:customStyle="1" w:styleId="VnbanCcchuChar">
    <w:name w:val="Văn bản Cước chú Char"/>
    <w:aliases w:val="Footnote Text Char Char Char Char Char Char,Footnote Text Char Char Char Char Char Char Ch Char,ft Char,(NECG) Footnote Text Char,single space Char,fn Char,FOOTNOTES Char1,Footnote Text Char1 Char Char,FOOTNOTES Char Char,A Char"/>
    <w:basedOn w:val="Phngmcinhcuaoanvn"/>
    <w:link w:val="VnbanCcchu"/>
    <w:uiPriority w:val="99"/>
    <w:qFormat/>
    <w:rsid w:val="009216A1"/>
    <w:rPr>
      <w:sz w:val="20"/>
      <w:szCs w:val="20"/>
      <w:lang w:val="en-GB"/>
    </w:rPr>
  </w:style>
  <w:style w:type="character" w:customStyle="1" w:styleId="u2Char">
    <w:name w:val="Đầu đề 2 Char"/>
    <w:basedOn w:val="Phngmcinhcuaoanvn"/>
    <w:link w:val="u2"/>
    <w:rsid w:val="008A1531"/>
    <w:rPr>
      <w:rFonts w:eastAsia="Times New Roman" w:cs="Times New Roman"/>
      <w:b/>
      <w:szCs w:val="28"/>
      <w:lang w:val="vi-VN"/>
    </w:rPr>
  </w:style>
  <w:style w:type="paragraph" w:styleId="utrang">
    <w:name w:val="header"/>
    <w:basedOn w:val="Binhthng"/>
    <w:link w:val="utrangChar"/>
    <w:uiPriority w:val="99"/>
    <w:unhideWhenUsed/>
    <w:rsid w:val="008A1531"/>
    <w:pPr>
      <w:tabs>
        <w:tab w:val="center" w:pos="4680"/>
        <w:tab w:val="right" w:pos="9360"/>
      </w:tabs>
    </w:pPr>
  </w:style>
  <w:style w:type="character" w:customStyle="1" w:styleId="utrangChar">
    <w:name w:val="Đầu trang Char"/>
    <w:basedOn w:val="Phngmcinhcuaoanvn"/>
    <w:link w:val="utrang"/>
    <w:uiPriority w:val="99"/>
    <w:rsid w:val="008A1531"/>
    <w:rPr>
      <w:rFonts w:eastAsia="Times New Roman" w:cs="Times New Roman"/>
      <w:szCs w:val="24"/>
    </w:rPr>
  </w:style>
  <w:style w:type="paragraph" w:styleId="Chntrang">
    <w:name w:val="footer"/>
    <w:basedOn w:val="Binhthng"/>
    <w:link w:val="ChntrangChar"/>
    <w:uiPriority w:val="99"/>
    <w:unhideWhenUsed/>
    <w:rsid w:val="008A1531"/>
    <w:pPr>
      <w:tabs>
        <w:tab w:val="center" w:pos="4680"/>
        <w:tab w:val="right" w:pos="9360"/>
      </w:tabs>
    </w:pPr>
  </w:style>
  <w:style w:type="character" w:customStyle="1" w:styleId="ChntrangChar">
    <w:name w:val="Chân trang Char"/>
    <w:basedOn w:val="Phngmcinhcuaoanvn"/>
    <w:link w:val="Chntrang"/>
    <w:uiPriority w:val="99"/>
    <w:rsid w:val="008A1531"/>
    <w:rPr>
      <w:rFonts w:eastAsia="Times New Roman" w:cs="Times New Roman"/>
      <w:szCs w:val="24"/>
    </w:rPr>
  </w:style>
  <w:style w:type="character" w:styleId="Manh">
    <w:name w:val="Strong"/>
    <w:basedOn w:val="Phngmcinhcuaoanvn"/>
    <w:uiPriority w:val="22"/>
    <w:qFormat/>
    <w:rsid w:val="008936B4"/>
    <w:rPr>
      <w:b/>
      <w:bCs/>
    </w:rPr>
  </w:style>
  <w:style w:type="paragraph" w:styleId="oancuaDanhsach">
    <w:name w:val="List Paragraph"/>
    <w:basedOn w:val="Binhthng"/>
    <w:link w:val="oancuaDanhsachChar"/>
    <w:uiPriority w:val="34"/>
    <w:qFormat/>
    <w:rsid w:val="008A2F9B"/>
    <w:pPr>
      <w:ind w:left="720"/>
      <w:contextualSpacing/>
    </w:p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Binhthng"/>
    <w:uiPriority w:val="99"/>
    <w:qFormat/>
    <w:rsid w:val="001214C4"/>
    <w:pPr>
      <w:spacing w:before="100" w:line="240" w:lineRule="exact"/>
      <w:ind w:firstLine="0"/>
      <w:jc w:val="left"/>
    </w:pPr>
    <w:rPr>
      <w:sz w:val="20"/>
      <w:szCs w:val="20"/>
      <w:vertAlign w:val="superscript"/>
    </w:rPr>
  </w:style>
  <w:style w:type="paragraph" w:styleId="ThngthngWeb">
    <w:name w:val="Normal (Web)"/>
    <w:basedOn w:val="Binhthng"/>
    <w:uiPriority w:val="99"/>
    <w:unhideWhenUsed/>
    <w:rsid w:val="003E7B2D"/>
    <w:pPr>
      <w:spacing w:before="100" w:beforeAutospacing="1" w:after="100" w:afterAutospacing="1"/>
      <w:ind w:firstLine="0"/>
      <w:jc w:val="left"/>
    </w:pPr>
    <w:rPr>
      <w:sz w:val="24"/>
    </w:rPr>
  </w:style>
  <w:style w:type="paragraph" w:styleId="Duytlai">
    <w:name w:val="Revision"/>
    <w:hidden/>
    <w:uiPriority w:val="99"/>
    <w:semiHidden/>
    <w:rsid w:val="00046999"/>
    <w:pPr>
      <w:spacing w:before="0" w:line="240" w:lineRule="auto"/>
      <w:ind w:firstLine="0"/>
      <w:jc w:val="left"/>
    </w:pPr>
    <w:rPr>
      <w:rFonts w:eastAsia="Times New Roman" w:cs="Times New Roman"/>
      <w:szCs w:val="24"/>
    </w:rPr>
  </w:style>
  <w:style w:type="character" w:styleId="ThamchiuChuthich">
    <w:name w:val="annotation reference"/>
    <w:basedOn w:val="Phngmcinhcuaoanvn"/>
    <w:uiPriority w:val="99"/>
    <w:semiHidden/>
    <w:unhideWhenUsed/>
    <w:rsid w:val="001E5B75"/>
    <w:rPr>
      <w:sz w:val="16"/>
      <w:szCs w:val="16"/>
    </w:rPr>
  </w:style>
  <w:style w:type="paragraph" w:styleId="VnbanChuthich">
    <w:name w:val="annotation text"/>
    <w:basedOn w:val="Binhthng"/>
    <w:link w:val="VnbanChuthichChar"/>
    <w:uiPriority w:val="99"/>
    <w:semiHidden/>
    <w:unhideWhenUsed/>
    <w:rsid w:val="001E5B75"/>
    <w:rPr>
      <w:sz w:val="20"/>
      <w:szCs w:val="20"/>
    </w:rPr>
  </w:style>
  <w:style w:type="character" w:customStyle="1" w:styleId="VnbanChuthichChar">
    <w:name w:val="Văn bản Chú thích Char"/>
    <w:basedOn w:val="Phngmcinhcuaoanvn"/>
    <w:link w:val="VnbanChuthich"/>
    <w:uiPriority w:val="99"/>
    <w:semiHidden/>
    <w:rsid w:val="001E5B75"/>
    <w:rPr>
      <w:rFonts w:eastAsia="Times New Roman" w:cs="Times New Roman"/>
      <w:sz w:val="20"/>
      <w:szCs w:val="20"/>
    </w:rPr>
  </w:style>
  <w:style w:type="paragraph" w:styleId="ChuChuthich">
    <w:name w:val="annotation subject"/>
    <w:basedOn w:val="VnbanChuthich"/>
    <w:next w:val="VnbanChuthich"/>
    <w:link w:val="ChuChuthichChar"/>
    <w:uiPriority w:val="99"/>
    <w:semiHidden/>
    <w:unhideWhenUsed/>
    <w:rsid w:val="001E5B75"/>
    <w:rPr>
      <w:b/>
      <w:bCs/>
    </w:rPr>
  </w:style>
  <w:style w:type="character" w:customStyle="1" w:styleId="ChuChuthichChar">
    <w:name w:val="Chủ đề Chú thích Char"/>
    <w:basedOn w:val="VnbanChuthichChar"/>
    <w:link w:val="ChuChuthich"/>
    <w:uiPriority w:val="99"/>
    <w:semiHidden/>
    <w:rsid w:val="001E5B75"/>
    <w:rPr>
      <w:rFonts w:eastAsia="Times New Roman" w:cs="Times New Roman"/>
      <w:b/>
      <w:bCs/>
      <w:sz w:val="20"/>
      <w:szCs w:val="20"/>
    </w:rPr>
  </w:style>
  <w:style w:type="paragraph" w:customStyle="1" w:styleId="Mc">
    <w:name w:val="Mục"/>
    <w:basedOn w:val="u2"/>
    <w:link w:val="McChar"/>
    <w:qFormat/>
    <w:rsid w:val="00763EBB"/>
    <w:pPr>
      <w:numPr>
        <w:numId w:val="0"/>
      </w:numPr>
      <w:spacing w:after="0" w:line="360" w:lineRule="exact"/>
      <w:ind w:left="2007" w:hanging="1298"/>
      <w:jc w:val="left"/>
    </w:pPr>
    <w:rPr>
      <w:rFonts w:ascii="Times New Roman Bold" w:eastAsia="Calibri" w:hAnsi="Times New Roman Bold"/>
      <w:caps/>
      <w:lang w:val="en-US"/>
    </w:rPr>
  </w:style>
  <w:style w:type="character" w:customStyle="1" w:styleId="McChar">
    <w:name w:val="Mục Char"/>
    <w:basedOn w:val="u2Char"/>
    <w:link w:val="Mc"/>
    <w:rsid w:val="00763EBB"/>
    <w:rPr>
      <w:rFonts w:ascii="Times New Roman Bold" w:eastAsia="Calibri" w:hAnsi="Times New Roman Bold" w:cs="Times New Roman"/>
      <w:b/>
      <w:caps/>
      <w:szCs w:val="28"/>
      <w:lang w:val="vi-VN"/>
    </w:rPr>
  </w:style>
  <w:style w:type="paragraph" w:customStyle="1" w:styleId="Tiumc">
    <w:name w:val="Tiểu mục"/>
    <w:basedOn w:val="u2"/>
    <w:next w:val="u3"/>
    <w:link w:val="TiumcChar"/>
    <w:qFormat/>
    <w:rsid w:val="00FA07AF"/>
    <w:pPr>
      <w:numPr>
        <w:numId w:val="4"/>
      </w:numPr>
      <w:spacing w:line="350" w:lineRule="exact"/>
      <w:ind w:left="0" w:firstLine="720"/>
    </w:pPr>
  </w:style>
  <w:style w:type="character" w:customStyle="1" w:styleId="oancuaDanhsachChar">
    <w:name w:val="Đoạn của Danh sách Char"/>
    <w:basedOn w:val="Phngmcinhcuaoanvn"/>
    <w:link w:val="oancuaDanhsach"/>
    <w:uiPriority w:val="34"/>
    <w:rsid w:val="00763EBB"/>
    <w:rPr>
      <w:rFonts w:eastAsia="Times New Roman" w:cs="Times New Roman"/>
      <w:szCs w:val="24"/>
    </w:rPr>
  </w:style>
  <w:style w:type="character" w:customStyle="1" w:styleId="TiumcChar">
    <w:name w:val="Tiểu mục Char"/>
    <w:basedOn w:val="oancuaDanhsachChar"/>
    <w:link w:val="Tiumc"/>
    <w:rsid w:val="00FA07AF"/>
    <w:rPr>
      <w:rFonts w:eastAsia="Times New Roman" w:cs="Times New Roman"/>
      <w:b/>
      <w:szCs w:val="28"/>
      <w:lang w:val="vi-VN"/>
    </w:rPr>
  </w:style>
  <w:style w:type="character" w:customStyle="1" w:styleId="u3Char">
    <w:name w:val="Đầu đề 3 Char"/>
    <w:basedOn w:val="Phngmcinhcuaoanvn"/>
    <w:link w:val="u3"/>
    <w:uiPriority w:val="9"/>
    <w:semiHidden/>
    <w:rsid w:val="00FA07AF"/>
    <w:rPr>
      <w:rFonts w:asciiTheme="majorHAnsi" w:eastAsiaTheme="majorEastAsia" w:hAnsiTheme="majorHAnsi" w:cstheme="majorBidi"/>
      <w:color w:val="1F3763" w:themeColor="accent1" w:themeShade="7F"/>
      <w:sz w:val="24"/>
      <w:szCs w:val="24"/>
    </w:rPr>
  </w:style>
  <w:style w:type="paragraph" w:styleId="Bongchuthich">
    <w:name w:val="Balloon Text"/>
    <w:basedOn w:val="Binhthng"/>
    <w:link w:val="BongchuthichChar"/>
    <w:uiPriority w:val="99"/>
    <w:semiHidden/>
    <w:unhideWhenUsed/>
    <w:rsid w:val="00BF4DB4"/>
    <w:rPr>
      <w:rFonts w:ascii="Segoe UI" w:hAnsi="Segoe UI" w:cs="Segoe UI"/>
      <w:sz w:val="18"/>
      <w:szCs w:val="18"/>
    </w:rPr>
  </w:style>
  <w:style w:type="character" w:customStyle="1" w:styleId="BongchuthichChar">
    <w:name w:val="Bóng chú thích Char"/>
    <w:basedOn w:val="Phngmcinhcuaoanvn"/>
    <w:link w:val="Bongchuthich"/>
    <w:uiPriority w:val="99"/>
    <w:semiHidden/>
    <w:rsid w:val="00BF4DB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4809">
      <w:bodyDiv w:val="1"/>
      <w:marLeft w:val="0"/>
      <w:marRight w:val="0"/>
      <w:marTop w:val="0"/>
      <w:marBottom w:val="0"/>
      <w:divBdr>
        <w:top w:val="none" w:sz="0" w:space="0" w:color="auto"/>
        <w:left w:val="none" w:sz="0" w:space="0" w:color="auto"/>
        <w:bottom w:val="none" w:sz="0" w:space="0" w:color="auto"/>
        <w:right w:val="none" w:sz="0" w:space="0" w:color="auto"/>
      </w:divBdr>
    </w:div>
    <w:div w:id="69275542">
      <w:bodyDiv w:val="1"/>
      <w:marLeft w:val="0"/>
      <w:marRight w:val="0"/>
      <w:marTop w:val="0"/>
      <w:marBottom w:val="0"/>
      <w:divBdr>
        <w:top w:val="none" w:sz="0" w:space="0" w:color="auto"/>
        <w:left w:val="none" w:sz="0" w:space="0" w:color="auto"/>
        <w:bottom w:val="none" w:sz="0" w:space="0" w:color="auto"/>
        <w:right w:val="none" w:sz="0" w:space="0" w:color="auto"/>
      </w:divBdr>
    </w:div>
    <w:div w:id="119226179">
      <w:bodyDiv w:val="1"/>
      <w:marLeft w:val="0"/>
      <w:marRight w:val="0"/>
      <w:marTop w:val="0"/>
      <w:marBottom w:val="0"/>
      <w:divBdr>
        <w:top w:val="none" w:sz="0" w:space="0" w:color="auto"/>
        <w:left w:val="none" w:sz="0" w:space="0" w:color="auto"/>
        <w:bottom w:val="none" w:sz="0" w:space="0" w:color="auto"/>
        <w:right w:val="none" w:sz="0" w:space="0" w:color="auto"/>
      </w:divBdr>
    </w:div>
    <w:div w:id="201988342">
      <w:bodyDiv w:val="1"/>
      <w:marLeft w:val="0"/>
      <w:marRight w:val="0"/>
      <w:marTop w:val="0"/>
      <w:marBottom w:val="0"/>
      <w:divBdr>
        <w:top w:val="none" w:sz="0" w:space="0" w:color="auto"/>
        <w:left w:val="none" w:sz="0" w:space="0" w:color="auto"/>
        <w:bottom w:val="none" w:sz="0" w:space="0" w:color="auto"/>
        <w:right w:val="none" w:sz="0" w:space="0" w:color="auto"/>
      </w:divBdr>
    </w:div>
    <w:div w:id="213126064">
      <w:bodyDiv w:val="1"/>
      <w:marLeft w:val="0"/>
      <w:marRight w:val="0"/>
      <w:marTop w:val="0"/>
      <w:marBottom w:val="0"/>
      <w:divBdr>
        <w:top w:val="none" w:sz="0" w:space="0" w:color="auto"/>
        <w:left w:val="none" w:sz="0" w:space="0" w:color="auto"/>
        <w:bottom w:val="none" w:sz="0" w:space="0" w:color="auto"/>
        <w:right w:val="none" w:sz="0" w:space="0" w:color="auto"/>
      </w:divBdr>
    </w:div>
    <w:div w:id="239603847">
      <w:bodyDiv w:val="1"/>
      <w:marLeft w:val="0"/>
      <w:marRight w:val="0"/>
      <w:marTop w:val="0"/>
      <w:marBottom w:val="0"/>
      <w:divBdr>
        <w:top w:val="none" w:sz="0" w:space="0" w:color="auto"/>
        <w:left w:val="none" w:sz="0" w:space="0" w:color="auto"/>
        <w:bottom w:val="none" w:sz="0" w:space="0" w:color="auto"/>
        <w:right w:val="none" w:sz="0" w:space="0" w:color="auto"/>
      </w:divBdr>
    </w:div>
    <w:div w:id="271058821">
      <w:bodyDiv w:val="1"/>
      <w:marLeft w:val="0"/>
      <w:marRight w:val="0"/>
      <w:marTop w:val="0"/>
      <w:marBottom w:val="0"/>
      <w:divBdr>
        <w:top w:val="none" w:sz="0" w:space="0" w:color="auto"/>
        <w:left w:val="none" w:sz="0" w:space="0" w:color="auto"/>
        <w:bottom w:val="none" w:sz="0" w:space="0" w:color="auto"/>
        <w:right w:val="none" w:sz="0" w:space="0" w:color="auto"/>
      </w:divBdr>
    </w:div>
    <w:div w:id="404836789">
      <w:bodyDiv w:val="1"/>
      <w:marLeft w:val="0"/>
      <w:marRight w:val="0"/>
      <w:marTop w:val="0"/>
      <w:marBottom w:val="0"/>
      <w:divBdr>
        <w:top w:val="none" w:sz="0" w:space="0" w:color="auto"/>
        <w:left w:val="none" w:sz="0" w:space="0" w:color="auto"/>
        <w:bottom w:val="none" w:sz="0" w:space="0" w:color="auto"/>
        <w:right w:val="none" w:sz="0" w:space="0" w:color="auto"/>
      </w:divBdr>
    </w:div>
    <w:div w:id="465590213">
      <w:bodyDiv w:val="1"/>
      <w:marLeft w:val="0"/>
      <w:marRight w:val="0"/>
      <w:marTop w:val="0"/>
      <w:marBottom w:val="0"/>
      <w:divBdr>
        <w:top w:val="none" w:sz="0" w:space="0" w:color="auto"/>
        <w:left w:val="none" w:sz="0" w:space="0" w:color="auto"/>
        <w:bottom w:val="none" w:sz="0" w:space="0" w:color="auto"/>
        <w:right w:val="none" w:sz="0" w:space="0" w:color="auto"/>
      </w:divBdr>
    </w:div>
    <w:div w:id="502285287">
      <w:bodyDiv w:val="1"/>
      <w:marLeft w:val="0"/>
      <w:marRight w:val="0"/>
      <w:marTop w:val="0"/>
      <w:marBottom w:val="0"/>
      <w:divBdr>
        <w:top w:val="none" w:sz="0" w:space="0" w:color="auto"/>
        <w:left w:val="none" w:sz="0" w:space="0" w:color="auto"/>
        <w:bottom w:val="none" w:sz="0" w:space="0" w:color="auto"/>
        <w:right w:val="none" w:sz="0" w:space="0" w:color="auto"/>
      </w:divBdr>
    </w:div>
    <w:div w:id="537620791">
      <w:bodyDiv w:val="1"/>
      <w:marLeft w:val="0"/>
      <w:marRight w:val="0"/>
      <w:marTop w:val="0"/>
      <w:marBottom w:val="0"/>
      <w:divBdr>
        <w:top w:val="none" w:sz="0" w:space="0" w:color="auto"/>
        <w:left w:val="none" w:sz="0" w:space="0" w:color="auto"/>
        <w:bottom w:val="none" w:sz="0" w:space="0" w:color="auto"/>
        <w:right w:val="none" w:sz="0" w:space="0" w:color="auto"/>
      </w:divBdr>
    </w:div>
    <w:div w:id="620766984">
      <w:bodyDiv w:val="1"/>
      <w:marLeft w:val="0"/>
      <w:marRight w:val="0"/>
      <w:marTop w:val="0"/>
      <w:marBottom w:val="0"/>
      <w:divBdr>
        <w:top w:val="none" w:sz="0" w:space="0" w:color="auto"/>
        <w:left w:val="none" w:sz="0" w:space="0" w:color="auto"/>
        <w:bottom w:val="none" w:sz="0" w:space="0" w:color="auto"/>
        <w:right w:val="none" w:sz="0" w:space="0" w:color="auto"/>
      </w:divBdr>
    </w:div>
    <w:div w:id="659846249">
      <w:bodyDiv w:val="1"/>
      <w:marLeft w:val="0"/>
      <w:marRight w:val="0"/>
      <w:marTop w:val="0"/>
      <w:marBottom w:val="0"/>
      <w:divBdr>
        <w:top w:val="none" w:sz="0" w:space="0" w:color="auto"/>
        <w:left w:val="none" w:sz="0" w:space="0" w:color="auto"/>
        <w:bottom w:val="none" w:sz="0" w:space="0" w:color="auto"/>
        <w:right w:val="none" w:sz="0" w:space="0" w:color="auto"/>
      </w:divBdr>
    </w:div>
    <w:div w:id="685520511">
      <w:bodyDiv w:val="1"/>
      <w:marLeft w:val="0"/>
      <w:marRight w:val="0"/>
      <w:marTop w:val="0"/>
      <w:marBottom w:val="0"/>
      <w:divBdr>
        <w:top w:val="none" w:sz="0" w:space="0" w:color="auto"/>
        <w:left w:val="none" w:sz="0" w:space="0" w:color="auto"/>
        <w:bottom w:val="none" w:sz="0" w:space="0" w:color="auto"/>
        <w:right w:val="none" w:sz="0" w:space="0" w:color="auto"/>
      </w:divBdr>
    </w:div>
    <w:div w:id="696925473">
      <w:bodyDiv w:val="1"/>
      <w:marLeft w:val="0"/>
      <w:marRight w:val="0"/>
      <w:marTop w:val="0"/>
      <w:marBottom w:val="0"/>
      <w:divBdr>
        <w:top w:val="none" w:sz="0" w:space="0" w:color="auto"/>
        <w:left w:val="none" w:sz="0" w:space="0" w:color="auto"/>
        <w:bottom w:val="none" w:sz="0" w:space="0" w:color="auto"/>
        <w:right w:val="none" w:sz="0" w:space="0" w:color="auto"/>
      </w:divBdr>
    </w:div>
    <w:div w:id="734359146">
      <w:bodyDiv w:val="1"/>
      <w:marLeft w:val="0"/>
      <w:marRight w:val="0"/>
      <w:marTop w:val="0"/>
      <w:marBottom w:val="0"/>
      <w:divBdr>
        <w:top w:val="none" w:sz="0" w:space="0" w:color="auto"/>
        <w:left w:val="none" w:sz="0" w:space="0" w:color="auto"/>
        <w:bottom w:val="none" w:sz="0" w:space="0" w:color="auto"/>
        <w:right w:val="none" w:sz="0" w:space="0" w:color="auto"/>
      </w:divBdr>
    </w:div>
    <w:div w:id="741410407">
      <w:bodyDiv w:val="1"/>
      <w:marLeft w:val="0"/>
      <w:marRight w:val="0"/>
      <w:marTop w:val="0"/>
      <w:marBottom w:val="0"/>
      <w:divBdr>
        <w:top w:val="none" w:sz="0" w:space="0" w:color="auto"/>
        <w:left w:val="none" w:sz="0" w:space="0" w:color="auto"/>
        <w:bottom w:val="none" w:sz="0" w:space="0" w:color="auto"/>
        <w:right w:val="none" w:sz="0" w:space="0" w:color="auto"/>
      </w:divBdr>
    </w:div>
    <w:div w:id="804464920">
      <w:bodyDiv w:val="1"/>
      <w:marLeft w:val="0"/>
      <w:marRight w:val="0"/>
      <w:marTop w:val="0"/>
      <w:marBottom w:val="0"/>
      <w:divBdr>
        <w:top w:val="none" w:sz="0" w:space="0" w:color="auto"/>
        <w:left w:val="none" w:sz="0" w:space="0" w:color="auto"/>
        <w:bottom w:val="none" w:sz="0" w:space="0" w:color="auto"/>
        <w:right w:val="none" w:sz="0" w:space="0" w:color="auto"/>
      </w:divBdr>
    </w:div>
    <w:div w:id="823164760">
      <w:bodyDiv w:val="1"/>
      <w:marLeft w:val="0"/>
      <w:marRight w:val="0"/>
      <w:marTop w:val="0"/>
      <w:marBottom w:val="0"/>
      <w:divBdr>
        <w:top w:val="none" w:sz="0" w:space="0" w:color="auto"/>
        <w:left w:val="none" w:sz="0" w:space="0" w:color="auto"/>
        <w:bottom w:val="none" w:sz="0" w:space="0" w:color="auto"/>
        <w:right w:val="none" w:sz="0" w:space="0" w:color="auto"/>
      </w:divBdr>
    </w:div>
    <w:div w:id="927693740">
      <w:bodyDiv w:val="1"/>
      <w:marLeft w:val="0"/>
      <w:marRight w:val="0"/>
      <w:marTop w:val="0"/>
      <w:marBottom w:val="0"/>
      <w:divBdr>
        <w:top w:val="none" w:sz="0" w:space="0" w:color="auto"/>
        <w:left w:val="none" w:sz="0" w:space="0" w:color="auto"/>
        <w:bottom w:val="none" w:sz="0" w:space="0" w:color="auto"/>
        <w:right w:val="none" w:sz="0" w:space="0" w:color="auto"/>
      </w:divBdr>
    </w:div>
    <w:div w:id="959652323">
      <w:bodyDiv w:val="1"/>
      <w:marLeft w:val="0"/>
      <w:marRight w:val="0"/>
      <w:marTop w:val="0"/>
      <w:marBottom w:val="0"/>
      <w:divBdr>
        <w:top w:val="none" w:sz="0" w:space="0" w:color="auto"/>
        <w:left w:val="none" w:sz="0" w:space="0" w:color="auto"/>
        <w:bottom w:val="none" w:sz="0" w:space="0" w:color="auto"/>
        <w:right w:val="none" w:sz="0" w:space="0" w:color="auto"/>
      </w:divBdr>
    </w:div>
    <w:div w:id="969820865">
      <w:bodyDiv w:val="1"/>
      <w:marLeft w:val="0"/>
      <w:marRight w:val="0"/>
      <w:marTop w:val="0"/>
      <w:marBottom w:val="0"/>
      <w:divBdr>
        <w:top w:val="none" w:sz="0" w:space="0" w:color="auto"/>
        <w:left w:val="none" w:sz="0" w:space="0" w:color="auto"/>
        <w:bottom w:val="none" w:sz="0" w:space="0" w:color="auto"/>
        <w:right w:val="none" w:sz="0" w:space="0" w:color="auto"/>
      </w:divBdr>
    </w:div>
    <w:div w:id="1018192928">
      <w:bodyDiv w:val="1"/>
      <w:marLeft w:val="0"/>
      <w:marRight w:val="0"/>
      <w:marTop w:val="0"/>
      <w:marBottom w:val="0"/>
      <w:divBdr>
        <w:top w:val="none" w:sz="0" w:space="0" w:color="auto"/>
        <w:left w:val="none" w:sz="0" w:space="0" w:color="auto"/>
        <w:bottom w:val="none" w:sz="0" w:space="0" w:color="auto"/>
        <w:right w:val="none" w:sz="0" w:space="0" w:color="auto"/>
      </w:divBdr>
    </w:div>
    <w:div w:id="1078940698">
      <w:bodyDiv w:val="1"/>
      <w:marLeft w:val="0"/>
      <w:marRight w:val="0"/>
      <w:marTop w:val="0"/>
      <w:marBottom w:val="0"/>
      <w:divBdr>
        <w:top w:val="none" w:sz="0" w:space="0" w:color="auto"/>
        <w:left w:val="none" w:sz="0" w:space="0" w:color="auto"/>
        <w:bottom w:val="none" w:sz="0" w:space="0" w:color="auto"/>
        <w:right w:val="none" w:sz="0" w:space="0" w:color="auto"/>
      </w:divBdr>
    </w:div>
    <w:div w:id="1098869998">
      <w:bodyDiv w:val="1"/>
      <w:marLeft w:val="0"/>
      <w:marRight w:val="0"/>
      <w:marTop w:val="0"/>
      <w:marBottom w:val="0"/>
      <w:divBdr>
        <w:top w:val="none" w:sz="0" w:space="0" w:color="auto"/>
        <w:left w:val="none" w:sz="0" w:space="0" w:color="auto"/>
        <w:bottom w:val="none" w:sz="0" w:space="0" w:color="auto"/>
        <w:right w:val="none" w:sz="0" w:space="0" w:color="auto"/>
      </w:divBdr>
    </w:div>
    <w:div w:id="1125193111">
      <w:bodyDiv w:val="1"/>
      <w:marLeft w:val="0"/>
      <w:marRight w:val="0"/>
      <w:marTop w:val="0"/>
      <w:marBottom w:val="0"/>
      <w:divBdr>
        <w:top w:val="none" w:sz="0" w:space="0" w:color="auto"/>
        <w:left w:val="none" w:sz="0" w:space="0" w:color="auto"/>
        <w:bottom w:val="none" w:sz="0" w:space="0" w:color="auto"/>
        <w:right w:val="none" w:sz="0" w:space="0" w:color="auto"/>
      </w:divBdr>
    </w:div>
    <w:div w:id="1145243956">
      <w:bodyDiv w:val="1"/>
      <w:marLeft w:val="0"/>
      <w:marRight w:val="0"/>
      <w:marTop w:val="0"/>
      <w:marBottom w:val="0"/>
      <w:divBdr>
        <w:top w:val="none" w:sz="0" w:space="0" w:color="auto"/>
        <w:left w:val="none" w:sz="0" w:space="0" w:color="auto"/>
        <w:bottom w:val="none" w:sz="0" w:space="0" w:color="auto"/>
        <w:right w:val="none" w:sz="0" w:space="0" w:color="auto"/>
      </w:divBdr>
    </w:div>
    <w:div w:id="1159922267">
      <w:bodyDiv w:val="1"/>
      <w:marLeft w:val="0"/>
      <w:marRight w:val="0"/>
      <w:marTop w:val="0"/>
      <w:marBottom w:val="0"/>
      <w:divBdr>
        <w:top w:val="none" w:sz="0" w:space="0" w:color="auto"/>
        <w:left w:val="none" w:sz="0" w:space="0" w:color="auto"/>
        <w:bottom w:val="none" w:sz="0" w:space="0" w:color="auto"/>
        <w:right w:val="none" w:sz="0" w:space="0" w:color="auto"/>
      </w:divBdr>
    </w:div>
    <w:div w:id="1215123753">
      <w:bodyDiv w:val="1"/>
      <w:marLeft w:val="0"/>
      <w:marRight w:val="0"/>
      <w:marTop w:val="0"/>
      <w:marBottom w:val="0"/>
      <w:divBdr>
        <w:top w:val="none" w:sz="0" w:space="0" w:color="auto"/>
        <w:left w:val="none" w:sz="0" w:space="0" w:color="auto"/>
        <w:bottom w:val="none" w:sz="0" w:space="0" w:color="auto"/>
        <w:right w:val="none" w:sz="0" w:space="0" w:color="auto"/>
      </w:divBdr>
    </w:div>
    <w:div w:id="1231235373">
      <w:bodyDiv w:val="1"/>
      <w:marLeft w:val="0"/>
      <w:marRight w:val="0"/>
      <w:marTop w:val="0"/>
      <w:marBottom w:val="0"/>
      <w:divBdr>
        <w:top w:val="none" w:sz="0" w:space="0" w:color="auto"/>
        <w:left w:val="none" w:sz="0" w:space="0" w:color="auto"/>
        <w:bottom w:val="none" w:sz="0" w:space="0" w:color="auto"/>
        <w:right w:val="none" w:sz="0" w:space="0" w:color="auto"/>
      </w:divBdr>
    </w:div>
    <w:div w:id="1240871134">
      <w:bodyDiv w:val="1"/>
      <w:marLeft w:val="0"/>
      <w:marRight w:val="0"/>
      <w:marTop w:val="0"/>
      <w:marBottom w:val="0"/>
      <w:divBdr>
        <w:top w:val="none" w:sz="0" w:space="0" w:color="auto"/>
        <w:left w:val="none" w:sz="0" w:space="0" w:color="auto"/>
        <w:bottom w:val="none" w:sz="0" w:space="0" w:color="auto"/>
        <w:right w:val="none" w:sz="0" w:space="0" w:color="auto"/>
      </w:divBdr>
    </w:div>
    <w:div w:id="1245913568">
      <w:bodyDiv w:val="1"/>
      <w:marLeft w:val="0"/>
      <w:marRight w:val="0"/>
      <w:marTop w:val="0"/>
      <w:marBottom w:val="0"/>
      <w:divBdr>
        <w:top w:val="none" w:sz="0" w:space="0" w:color="auto"/>
        <w:left w:val="none" w:sz="0" w:space="0" w:color="auto"/>
        <w:bottom w:val="none" w:sz="0" w:space="0" w:color="auto"/>
        <w:right w:val="none" w:sz="0" w:space="0" w:color="auto"/>
      </w:divBdr>
    </w:div>
    <w:div w:id="1305508130">
      <w:bodyDiv w:val="1"/>
      <w:marLeft w:val="0"/>
      <w:marRight w:val="0"/>
      <w:marTop w:val="0"/>
      <w:marBottom w:val="0"/>
      <w:divBdr>
        <w:top w:val="none" w:sz="0" w:space="0" w:color="auto"/>
        <w:left w:val="none" w:sz="0" w:space="0" w:color="auto"/>
        <w:bottom w:val="none" w:sz="0" w:space="0" w:color="auto"/>
        <w:right w:val="none" w:sz="0" w:space="0" w:color="auto"/>
      </w:divBdr>
    </w:div>
    <w:div w:id="1312949618">
      <w:bodyDiv w:val="1"/>
      <w:marLeft w:val="0"/>
      <w:marRight w:val="0"/>
      <w:marTop w:val="0"/>
      <w:marBottom w:val="0"/>
      <w:divBdr>
        <w:top w:val="none" w:sz="0" w:space="0" w:color="auto"/>
        <w:left w:val="none" w:sz="0" w:space="0" w:color="auto"/>
        <w:bottom w:val="none" w:sz="0" w:space="0" w:color="auto"/>
        <w:right w:val="none" w:sz="0" w:space="0" w:color="auto"/>
      </w:divBdr>
    </w:div>
    <w:div w:id="1460878632">
      <w:bodyDiv w:val="1"/>
      <w:marLeft w:val="0"/>
      <w:marRight w:val="0"/>
      <w:marTop w:val="0"/>
      <w:marBottom w:val="0"/>
      <w:divBdr>
        <w:top w:val="none" w:sz="0" w:space="0" w:color="auto"/>
        <w:left w:val="none" w:sz="0" w:space="0" w:color="auto"/>
        <w:bottom w:val="none" w:sz="0" w:space="0" w:color="auto"/>
        <w:right w:val="none" w:sz="0" w:space="0" w:color="auto"/>
      </w:divBdr>
    </w:div>
    <w:div w:id="1491673916">
      <w:bodyDiv w:val="1"/>
      <w:marLeft w:val="0"/>
      <w:marRight w:val="0"/>
      <w:marTop w:val="0"/>
      <w:marBottom w:val="0"/>
      <w:divBdr>
        <w:top w:val="none" w:sz="0" w:space="0" w:color="auto"/>
        <w:left w:val="none" w:sz="0" w:space="0" w:color="auto"/>
        <w:bottom w:val="none" w:sz="0" w:space="0" w:color="auto"/>
        <w:right w:val="none" w:sz="0" w:space="0" w:color="auto"/>
      </w:divBdr>
    </w:div>
    <w:div w:id="1518081495">
      <w:bodyDiv w:val="1"/>
      <w:marLeft w:val="0"/>
      <w:marRight w:val="0"/>
      <w:marTop w:val="0"/>
      <w:marBottom w:val="0"/>
      <w:divBdr>
        <w:top w:val="none" w:sz="0" w:space="0" w:color="auto"/>
        <w:left w:val="none" w:sz="0" w:space="0" w:color="auto"/>
        <w:bottom w:val="none" w:sz="0" w:space="0" w:color="auto"/>
        <w:right w:val="none" w:sz="0" w:space="0" w:color="auto"/>
      </w:divBdr>
    </w:div>
    <w:div w:id="1537423398">
      <w:bodyDiv w:val="1"/>
      <w:marLeft w:val="0"/>
      <w:marRight w:val="0"/>
      <w:marTop w:val="0"/>
      <w:marBottom w:val="0"/>
      <w:divBdr>
        <w:top w:val="none" w:sz="0" w:space="0" w:color="auto"/>
        <w:left w:val="none" w:sz="0" w:space="0" w:color="auto"/>
        <w:bottom w:val="none" w:sz="0" w:space="0" w:color="auto"/>
        <w:right w:val="none" w:sz="0" w:space="0" w:color="auto"/>
      </w:divBdr>
    </w:div>
    <w:div w:id="1550652460">
      <w:bodyDiv w:val="1"/>
      <w:marLeft w:val="0"/>
      <w:marRight w:val="0"/>
      <w:marTop w:val="0"/>
      <w:marBottom w:val="0"/>
      <w:divBdr>
        <w:top w:val="none" w:sz="0" w:space="0" w:color="auto"/>
        <w:left w:val="none" w:sz="0" w:space="0" w:color="auto"/>
        <w:bottom w:val="none" w:sz="0" w:space="0" w:color="auto"/>
        <w:right w:val="none" w:sz="0" w:space="0" w:color="auto"/>
      </w:divBdr>
    </w:div>
    <w:div w:id="1565330148">
      <w:bodyDiv w:val="1"/>
      <w:marLeft w:val="0"/>
      <w:marRight w:val="0"/>
      <w:marTop w:val="0"/>
      <w:marBottom w:val="0"/>
      <w:divBdr>
        <w:top w:val="none" w:sz="0" w:space="0" w:color="auto"/>
        <w:left w:val="none" w:sz="0" w:space="0" w:color="auto"/>
        <w:bottom w:val="none" w:sz="0" w:space="0" w:color="auto"/>
        <w:right w:val="none" w:sz="0" w:space="0" w:color="auto"/>
      </w:divBdr>
    </w:div>
    <w:div w:id="1581793993">
      <w:bodyDiv w:val="1"/>
      <w:marLeft w:val="0"/>
      <w:marRight w:val="0"/>
      <w:marTop w:val="0"/>
      <w:marBottom w:val="0"/>
      <w:divBdr>
        <w:top w:val="none" w:sz="0" w:space="0" w:color="auto"/>
        <w:left w:val="none" w:sz="0" w:space="0" w:color="auto"/>
        <w:bottom w:val="none" w:sz="0" w:space="0" w:color="auto"/>
        <w:right w:val="none" w:sz="0" w:space="0" w:color="auto"/>
      </w:divBdr>
    </w:div>
    <w:div w:id="1598558860">
      <w:bodyDiv w:val="1"/>
      <w:marLeft w:val="0"/>
      <w:marRight w:val="0"/>
      <w:marTop w:val="0"/>
      <w:marBottom w:val="0"/>
      <w:divBdr>
        <w:top w:val="none" w:sz="0" w:space="0" w:color="auto"/>
        <w:left w:val="none" w:sz="0" w:space="0" w:color="auto"/>
        <w:bottom w:val="none" w:sz="0" w:space="0" w:color="auto"/>
        <w:right w:val="none" w:sz="0" w:space="0" w:color="auto"/>
      </w:divBdr>
    </w:div>
    <w:div w:id="1606422864">
      <w:bodyDiv w:val="1"/>
      <w:marLeft w:val="0"/>
      <w:marRight w:val="0"/>
      <w:marTop w:val="0"/>
      <w:marBottom w:val="0"/>
      <w:divBdr>
        <w:top w:val="none" w:sz="0" w:space="0" w:color="auto"/>
        <w:left w:val="none" w:sz="0" w:space="0" w:color="auto"/>
        <w:bottom w:val="none" w:sz="0" w:space="0" w:color="auto"/>
        <w:right w:val="none" w:sz="0" w:space="0" w:color="auto"/>
      </w:divBdr>
    </w:div>
    <w:div w:id="1613366627">
      <w:bodyDiv w:val="1"/>
      <w:marLeft w:val="0"/>
      <w:marRight w:val="0"/>
      <w:marTop w:val="0"/>
      <w:marBottom w:val="0"/>
      <w:divBdr>
        <w:top w:val="none" w:sz="0" w:space="0" w:color="auto"/>
        <w:left w:val="none" w:sz="0" w:space="0" w:color="auto"/>
        <w:bottom w:val="none" w:sz="0" w:space="0" w:color="auto"/>
        <w:right w:val="none" w:sz="0" w:space="0" w:color="auto"/>
      </w:divBdr>
    </w:div>
    <w:div w:id="1621571419">
      <w:bodyDiv w:val="1"/>
      <w:marLeft w:val="0"/>
      <w:marRight w:val="0"/>
      <w:marTop w:val="0"/>
      <w:marBottom w:val="0"/>
      <w:divBdr>
        <w:top w:val="none" w:sz="0" w:space="0" w:color="auto"/>
        <w:left w:val="none" w:sz="0" w:space="0" w:color="auto"/>
        <w:bottom w:val="none" w:sz="0" w:space="0" w:color="auto"/>
        <w:right w:val="none" w:sz="0" w:space="0" w:color="auto"/>
      </w:divBdr>
    </w:div>
    <w:div w:id="1670674978">
      <w:bodyDiv w:val="1"/>
      <w:marLeft w:val="0"/>
      <w:marRight w:val="0"/>
      <w:marTop w:val="0"/>
      <w:marBottom w:val="0"/>
      <w:divBdr>
        <w:top w:val="none" w:sz="0" w:space="0" w:color="auto"/>
        <w:left w:val="none" w:sz="0" w:space="0" w:color="auto"/>
        <w:bottom w:val="none" w:sz="0" w:space="0" w:color="auto"/>
        <w:right w:val="none" w:sz="0" w:space="0" w:color="auto"/>
      </w:divBdr>
    </w:div>
    <w:div w:id="1671441700">
      <w:bodyDiv w:val="1"/>
      <w:marLeft w:val="0"/>
      <w:marRight w:val="0"/>
      <w:marTop w:val="0"/>
      <w:marBottom w:val="0"/>
      <w:divBdr>
        <w:top w:val="none" w:sz="0" w:space="0" w:color="auto"/>
        <w:left w:val="none" w:sz="0" w:space="0" w:color="auto"/>
        <w:bottom w:val="none" w:sz="0" w:space="0" w:color="auto"/>
        <w:right w:val="none" w:sz="0" w:space="0" w:color="auto"/>
      </w:divBdr>
    </w:div>
    <w:div w:id="1675650927">
      <w:bodyDiv w:val="1"/>
      <w:marLeft w:val="0"/>
      <w:marRight w:val="0"/>
      <w:marTop w:val="0"/>
      <w:marBottom w:val="0"/>
      <w:divBdr>
        <w:top w:val="none" w:sz="0" w:space="0" w:color="auto"/>
        <w:left w:val="none" w:sz="0" w:space="0" w:color="auto"/>
        <w:bottom w:val="none" w:sz="0" w:space="0" w:color="auto"/>
        <w:right w:val="none" w:sz="0" w:space="0" w:color="auto"/>
      </w:divBdr>
    </w:div>
    <w:div w:id="1678727168">
      <w:bodyDiv w:val="1"/>
      <w:marLeft w:val="0"/>
      <w:marRight w:val="0"/>
      <w:marTop w:val="0"/>
      <w:marBottom w:val="0"/>
      <w:divBdr>
        <w:top w:val="none" w:sz="0" w:space="0" w:color="auto"/>
        <w:left w:val="none" w:sz="0" w:space="0" w:color="auto"/>
        <w:bottom w:val="none" w:sz="0" w:space="0" w:color="auto"/>
        <w:right w:val="none" w:sz="0" w:space="0" w:color="auto"/>
      </w:divBdr>
    </w:div>
    <w:div w:id="1690138759">
      <w:bodyDiv w:val="1"/>
      <w:marLeft w:val="0"/>
      <w:marRight w:val="0"/>
      <w:marTop w:val="0"/>
      <w:marBottom w:val="0"/>
      <w:divBdr>
        <w:top w:val="none" w:sz="0" w:space="0" w:color="auto"/>
        <w:left w:val="none" w:sz="0" w:space="0" w:color="auto"/>
        <w:bottom w:val="none" w:sz="0" w:space="0" w:color="auto"/>
        <w:right w:val="none" w:sz="0" w:space="0" w:color="auto"/>
      </w:divBdr>
    </w:div>
    <w:div w:id="1700467817">
      <w:bodyDiv w:val="1"/>
      <w:marLeft w:val="0"/>
      <w:marRight w:val="0"/>
      <w:marTop w:val="0"/>
      <w:marBottom w:val="0"/>
      <w:divBdr>
        <w:top w:val="none" w:sz="0" w:space="0" w:color="auto"/>
        <w:left w:val="none" w:sz="0" w:space="0" w:color="auto"/>
        <w:bottom w:val="none" w:sz="0" w:space="0" w:color="auto"/>
        <w:right w:val="none" w:sz="0" w:space="0" w:color="auto"/>
      </w:divBdr>
    </w:div>
    <w:div w:id="1707484001">
      <w:bodyDiv w:val="1"/>
      <w:marLeft w:val="0"/>
      <w:marRight w:val="0"/>
      <w:marTop w:val="0"/>
      <w:marBottom w:val="0"/>
      <w:divBdr>
        <w:top w:val="none" w:sz="0" w:space="0" w:color="auto"/>
        <w:left w:val="none" w:sz="0" w:space="0" w:color="auto"/>
        <w:bottom w:val="none" w:sz="0" w:space="0" w:color="auto"/>
        <w:right w:val="none" w:sz="0" w:space="0" w:color="auto"/>
      </w:divBdr>
    </w:div>
    <w:div w:id="1730183099">
      <w:bodyDiv w:val="1"/>
      <w:marLeft w:val="0"/>
      <w:marRight w:val="0"/>
      <w:marTop w:val="0"/>
      <w:marBottom w:val="0"/>
      <w:divBdr>
        <w:top w:val="none" w:sz="0" w:space="0" w:color="auto"/>
        <w:left w:val="none" w:sz="0" w:space="0" w:color="auto"/>
        <w:bottom w:val="none" w:sz="0" w:space="0" w:color="auto"/>
        <w:right w:val="none" w:sz="0" w:space="0" w:color="auto"/>
      </w:divBdr>
    </w:div>
    <w:div w:id="1733696670">
      <w:bodyDiv w:val="1"/>
      <w:marLeft w:val="0"/>
      <w:marRight w:val="0"/>
      <w:marTop w:val="0"/>
      <w:marBottom w:val="0"/>
      <w:divBdr>
        <w:top w:val="none" w:sz="0" w:space="0" w:color="auto"/>
        <w:left w:val="none" w:sz="0" w:space="0" w:color="auto"/>
        <w:bottom w:val="none" w:sz="0" w:space="0" w:color="auto"/>
        <w:right w:val="none" w:sz="0" w:space="0" w:color="auto"/>
      </w:divBdr>
    </w:div>
    <w:div w:id="1735544483">
      <w:bodyDiv w:val="1"/>
      <w:marLeft w:val="0"/>
      <w:marRight w:val="0"/>
      <w:marTop w:val="0"/>
      <w:marBottom w:val="0"/>
      <w:divBdr>
        <w:top w:val="none" w:sz="0" w:space="0" w:color="auto"/>
        <w:left w:val="none" w:sz="0" w:space="0" w:color="auto"/>
        <w:bottom w:val="none" w:sz="0" w:space="0" w:color="auto"/>
        <w:right w:val="none" w:sz="0" w:space="0" w:color="auto"/>
      </w:divBdr>
    </w:div>
    <w:div w:id="1788546161">
      <w:bodyDiv w:val="1"/>
      <w:marLeft w:val="0"/>
      <w:marRight w:val="0"/>
      <w:marTop w:val="0"/>
      <w:marBottom w:val="0"/>
      <w:divBdr>
        <w:top w:val="none" w:sz="0" w:space="0" w:color="auto"/>
        <w:left w:val="none" w:sz="0" w:space="0" w:color="auto"/>
        <w:bottom w:val="none" w:sz="0" w:space="0" w:color="auto"/>
        <w:right w:val="none" w:sz="0" w:space="0" w:color="auto"/>
      </w:divBdr>
    </w:div>
    <w:div w:id="1792898482">
      <w:bodyDiv w:val="1"/>
      <w:marLeft w:val="0"/>
      <w:marRight w:val="0"/>
      <w:marTop w:val="0"/>
      <w:marBottom w:val="0"/>
      <w:divBdr>
        <w:top w:val="none" w:sz="0" w:space="0" w:color="auto"/>
        <w:left w:val="none" w:sz="0" w:space="0" w:color="auto"/>
        <w:bottom w:val="none" w:sz="0" w:space="0" w:color="auto"/>
        <w:right w:val="none" w:sz="0" w:space="0" w:color="auto"/>
      </w:divBdr>
    </w:div>
    <w:div w:id="1794207604">
      <w:bodyDiv w:val="1"/>
      <w:marLeft w:val="0"/>
      <w:marRight w:val="0"/>
      <w:marTop w:val="0"/>
      <w:marBottom w:val="0"/>
      <w:divBdr>
        <w:top w:val="none" w:sz="0" w:space="0" w:color="auto"/>
        <w:left w:val="none" w:sz="0" w:space="0" w:color="auto"/>
        <w:bottom w:val="none" w:sz="0" w:space="0" w:color="auto"/>
        <w:right w:val="none" w:sz="0" w:space="0" w:color="auto"/>
      </w:divBdr>
    </w:div>
    <w:div w:id="1819687874">
      <w:bodyDiv w:val="1"/>
      <w:marLeft w:val="0"/>
      <w:marRight w:val="0"/>
      <w:marTop w:val="0"/>
      <w:marBottom w:val="0"/>
      <w:divBdr>
        <w:top w:val="none" w:sz="0" w:space="0" w:color="auto"/>
        <w:left w:val="none" w:sz="0" w:space="0" w:color="auto"/>
        <w:bottom w:val="none" w:sz="0" w:space="0" w:color="auto"/>
        <w:right w:val="none" w:sz="0" w:space="0" w:color="auto"/>
      </w:divBdr>
    </w:div>
    <w:div w:id="1845775794">
      <w:bodyDiv w:val="1"/>
      <w:marLeft w:val="0"/>
      <w:marRight w:val="0"/>
      <w:marTop w:val="0"/>
      <w:marBottom w:val="0"/>
      <w:divBdr>
        <w:top w:val="none" w:sz="0" w:space="0" w:color="auto"/>
        <w:left w:val="none" w:sz="0" w:space="0" w:color="auto"/>
        <w:bottom w:val="none" w:sz="0" w:space="0" w:color="auto"/>
        <w:right w:val="none" w:sz="0" w:space="0" w:color="auto"/>
      </w:divBdr>
    </w:div>
    <w:div w:id="1850293435">
      <w:bodyDiv w:val="1"/>
      <w:marLeft w:val="0"/>
      <w:marRight w:val="0"/>
      <w:marTop w:val="0"/>
      <w:marBottom w:val="0"/>
      <w:divBdr>
        <w:top w:val="none" w:sz="0" w:space="0" w:color="auto"/>
        <w:left w:val="none" w:sz="0" w:space="0" w:color="auto"/>
        <w:bottom w:val="none" w:sz="0" w:space="0" w:color="auto"/>
        <w:right w:val="none" w:sz="0" w:space="0" w:color="auto"/>
      </w:divBdr>
    </w:div>
    <w:div w:id="1906377298">
      <w:bodyDiv w:val="1"/>
      <w:marLeft w:val="0"/>
      <w:marRight w:val="0"/>
      <w:marTop w:val="0"/>
      <w:marBottom w:val="0"/>
      <w:divBdr>
        <w:top w:val="none" w:sz="0" w:space="0" w:color="auto"/>
        <w:left w:val="none" w:sz="0" w:space="0" w:color="auto"/>
        <w:bottom w:val="none" w:sz="0" w:space="0" w:color="auto"/>
        <w:right w:val="none" w:sz="0" w:space="0" w:color="auto"/>
      </w:divBdr>
    </w:div>
    <w:div w:id="1912884845">
      <w:bodyDiv w:val="1"/>
      <w:marLeft w:val="0"/>
      <w:marRight w:val="0"/>
      <w:marTop w:val="0"/>
      <w:marBottom w:val="0"/>
      <w:divBdr>
        <w:top w:val="none" w:sz="0" w:space="0" w:color="auto"/>
        <w:left w:val="none" w:sz="0" w:space="0" w:color="auto"/>
        <w:bottom w:val="none" w:sz="0" w:space="0" w:color="auto"/>
        <w:right w:val="none" w:sz="0" w:space="0" w:color="auto"/>
      </w:divBdr>
    </w:div>
    <w:div w:id="1924751950">
      <w:bodyDiv w:val="1"/>
      <w:marLeft w:val="0"/>
      <w:marRight w:val="0"/>
      <w:marTop w:val="0"/>
      <w:marBottom w:val="0"/>
      <w:divBdr>
        <w:top w:val="none" w:sz="0" w:space="0" w:color="auto"/>
        <w:left w:val="none" w:sz="0" w:space="0" w:color="auto"/>
        <w:bottom w:val="none" w:sz="0" w:space="0" w:color="auto"/>
        <w:right w:val="none" w:sz="0" w:space="0" w:color="auto"/>
      </w:divBdr>
    </w:div>
    <w:div w:id="1935549511">
      <w:bodyDiv w:val="1"/>
      <w:marLeft w:val="0"/>
      <w:marRight w:val="0"/>
      <w:marTop w:val="0"/>
      <w:marBottom w:val="0"/>
      <w:divBdr>
        <w:top w:val="none" w:sz="0" w:space="0" w:color="auto"/>
        <w:left w:val="none" w:sz="0" w:space="0" w:color="auto"/>
        <w:bottom w:val="none" w:sz="0" w:space="0" w:color="auto"/>
        <w:right w:val="none" w:sz="0" w:space="0" w:color="auto"/>
      </w:divBdr>
    </w:div>
    <w:div w:id="1941984214">
      <w:bodyDiv w:val="1"/>
      <w:marLeft w:val="0"/>
      <w:marRight w:val="0"/>
      <w:marTop w:val="0"/>
      <w:marBottom w:val="0"/>
      <w:divBdr>
        <w:top w:val="none" w:sz="0" w:space="0" w:color="auto"/>
        <w:left w:val="none" w:sz="0" w:space="0" w:color="auto"/>
        <w:bottom w:val="none" w:sz="0" w:space="0" w:color="auto"/>
        <w:right w:val="none" w:sz="0" w:space="0" w:color="auto"/>
      </w:divBdr>
    </w:div>
    <w:div w:id="1988194920">
      <w:bodyDiv w:val="1"/>
      <w:marLeft w:val="0"/>
      <w:marRight w:val="0"/>
      <w:marTop w:val="0"/>
      <w:marBottom w:val="0"/>
      <w:divBdr>
        <w:top w:val="none" w:sz="0" w:space="0" w:color="auto"/>
        <w:left w:val="none" w:sz="0" w:space="0" w:color="auto"/>
        <w:bottom w:val="none" w:sz="0" w:space="0" w:color="auto"/>
        <w:right w:val="none" w:sz="0" w:space="0" w:color="auto"/>
      </w:divBdr>
    </w:div>
    <w:div w:id="2103915427">
      <w:bodyDiv w:val="1"/>
      <w:marLeft w:val="0"/>
      <w:marRight w:val="0"/>
      <w:marTop w:val="0"/>
      <w:marBottom w:val="0"/>
      <w:divBdr>
        <w:top w:val="none" w:sz="0" w:space="0" w:color="auto"/>
        <w:left w:val="none" w:sz="0" w:space="0" w:color="auto"/>
        <w:bottom w:val="none" w:sz="0" w:space="0" w:color="auto"/>
        <w:right w:val="none" w:sz="0" w:space="0" w:color="auto"/>
      </w:divBdr>
    </w:div>
    <w:div w:id="21156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68</Pages>
  <Words>27808</Words>
  <Characters>98997</Characters>
  <Application>Microsoft Office Word</Application>
  <DocSecurity>0</DocSecurity>
  <Lines>2020</Lines>
  <Paragraphs>851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Hoang</dc:creator>
  <cp:keywords/>
  <dc:description/>
  <cp:lastModifiedBy>Luan Dang</cp:lastModifiedBy>
  <cp:revision>6</cp:revision>
  <dcterms:created xsi:type="dcterms:W3CDTF">2025-12-05T05:56:00Z</dcterms:created>
  <dcterms:modified xsi:type="dcterms:W3CDTF">2025-12-05T06:06:00Z</dcterms:modified>
</cp:coreProperties>
</file>